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2312" w14:textId="77777777" w:rsidR="00F2379E" w:rsidRDefault="00F2379E" w:rsidP="00F2379E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6</w:t>
      </w:r>
    </w:p>
    <w:p w14:paraId="4D99269B" w14:textId="77777777" w:rsidR="00F2379E" w:rsidRDefault="00F2379E" w:rsidP="00F2379E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其它行为加分标准</w:t>
      </w:r>
    </w:p>
    <w:p w14:paraId="076AE393" w14:textId="77777777" w:rsidR="00F2379E" w:rsidRDefault="00F2379E" w:rsidP="00F2379E">
      <w:pPr>
        <w:adjustRightInd w:val="0"/>
        <w:snapToGrid w:val="0"/>
        <w:spacing w:line="520" w:lineRule="exact"/>
        <w:ind w:rightChars="-11" w:right="-23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一、从业单位在信用评价年度周期内的加分按下列标准进行：</w:t>
      </w:r>
    </w:p>
    <w:p w14:paraId="2AA93B05" w14:textId="77777777" w:rsidR="00F2379E" w:rsidRDefault="00F2379E" w:rsidP="00F2379E">
      <w:pPr>
        <w:adjustRightInd w:val="0"/>
        <w:snapToGrid w:val="0"/>
        <w:spacing w:line="520" w:lineRule="exact"/>
        <w:ind w:rightChars="-11" w:right="-23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（一）在我省交通抢险救灾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贡献并获得交通运输部、省政府或我厅表彰的抢险救灾从业单位按次给予加分，其中受交通运输部或省政府表彰的加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分、受我厅表彰的加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分；</w:t>
      </w:r>
    </w:p>
    <w:p w14:paraId="394A06A2" w14:textId="77777777" w:rsidR="00F2379E" w:rsidRDefault="00F2379E" w:rsidP="00F2379E">
      <w:pPr>
        <w:adjustRightInd w:val="0"/>
        <w:snapToGrid w:val="0"/>
        <w:spacing w:line="520" w:lineRule="exact"/>
        <w:ind w:rightChars="-11" w:right="-23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（二）采用交通运输部和我厅发布的养护工程四新技术（新技术、新设备、新材料、新工艺）完成养护工程项目的，按合同</w:t>
      </w:r>
      <w:proofErr w:type="gramStart"/>
      <w:r>
        <w:rPr>
          <w:rFonts w:ascii="Times New Roman" w:eastAsia="仿宋_GB2312" w:hAnsi="Times New Roman"/>
          <w:sz w:val="32"/>
          <w:szCs w:val="32"/>
        </w:rPr>
        <w:t>段给予</w:t>
      </w:r>
      <w:proofErr w:type="gramEnd"/>
      <w:r>
        <w:rPr>
          <w:rFonts w:ascii="Times New Roman" w:eastAsia="仿宋_GB2312" w:hAnsi="Times New Roman"/>
          <w:sz w:val="32"/>
          <w:szCs w:val="32"/>
        </w:rPr>
        <w:t>加分，每个合同段加</w:t>
      </w:r>
      <w:r>
        <w:rPr>
          <w:rFonts w:ascii="Times New Roman" w:eastAsia="仿宋_GB2312" w:hAnsi="Times New Roman"/>
          <w:sz w:val="32"/>
          <w:szCs w:val="32"/>
        </w:rPr>
        <w:t>0.5</w:t>
      </w:r>
      <w:r>
        <w:rPr>
          <w:rFonts w:ascii="Times New Roman" w:eastAsia="仿宋_GB2312" w:hAnsi="Times New Roman"/>
          <w:sz w:val="32"/>
          <w:szCs w:val="32"/>
        </w:rPr>
        <w:t>分；</w:t>
      </w:r>
    </w:p>
    <w:p w14:paraId="67ED4A31" w14:textId="77777777" w:rsidR="00F2379E" w:rsidRDefault="00F2379E" w:rsidP="00F2379E">
      <w:pPr>
        <w:adjustRightInd w:val="0"/>
        <w:snapToGrid w:val="0"/>
        <w:spacing w:line="520" w:lineRule="exact"/>
        <w:ind w:rightChars="-11" w:right="-23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（三）路面预防性养护及修复性养护工程，路面材料采用就地再生、厂拌再生等再生工艺实现废旧路面材料循环利用的，按合同</w:t>
      </w:r>
      <w:proofErr w:type="gramStart"/>
      <w:r>
        <w:rPr>
          <w:rFonts w:ascii="Times New Roman" w:eastAsia="仿宋_GB2312" w:hAnsi="Times New Roman"/>
          <w:sz w:val="32"/>
          <w:szCs w:val="32"/>
        </w:rPr>
        <w:t>段给予</w:t>
      </w:r>
      <w:proofErr w:type="gramEnd"/>
      <w:r>
        <w:rPr>
          <w:rFonts w:ascii="Times New Roman" w:eastAsia="仿宋_GB2312" w:hAnsi="Times New Roman"/>
          <w:sz w:val="32"/>
          <w:szCs w:val="32"/>
        </w:rPr>
        <w:t>加分，每个合同段加</w:t>
      </w:r>
      <w:r>
        <w:rPr>
          <w:rFonts w:ascii="Times New Roman" w:eastAsia="仿宋_GB2312" w:hAnsi="Times New Roman"/>
          <w:sz w:val="32"/>
          <w:szCs w:val="32"/>
        </w:rPr>
        <w:t>0.2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14:paraId="154435BC" w14:textId="77777777" w:rsidR="00F2379E" w:rsidRDefault="00F2379E" w:rsidP="00F2379E">
      <w:pPr>
        <w:spacing w:line="6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二、从业单位累计加分不超过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分，在从业单位年度信用评价得分中一次性累加。</w:t>
      </w:r>
    </w:p>
    <w:p w14:paraId="54E4015C" w14:textId="77777777" w:rsidR="00B30E76" w:rsidRPr="00F2379E" w:rsidRDefault="00B30E76"/>
    <w:sectPr w:rsidR="00B30E76" w:rsidRPr="00F2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9E"/>
    <w:rsid w:val="00B30E76"/>
    <w:rsid w:val="00F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6D24"/>
  <w15:chartTrackingRefBased/>
  <w15:docId w15:val="{A5B5D8AE-DBFD-4DD1-882B-5C63F9C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2021-11-30T07:30:00Z</dcterms:created>
  <dcterms:modified xsi:type="dcterms:W3CDTF">2021-11-30T07:30:00Z</dcterms:modified>
</cp:coreProperties>
</file>