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37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b/>
          <w:bCs/>
          <w:color w:val="151515"/>
          <w:kern w:val="0"/>
          <w:sz w:val="27"/>
          <w:szCs w:val="27"/>
        </w:rPr>
        <w:t>附件</w:t>
      </w:r>
      <w:r>
        <w:rPr>
          <w:rFonts w:ascii="Tahoma" w:hAnsi="Tahoma" w:cs="Tahoma"/>
          <w:b/>
          <w:bCs/>
          <w:color w:val="151515"/>
          <w:kern w:val="0"/>
          <w:sz w:val="27"/>
          <w:szCs w:val="27"/>
        </w:rPr>
        <w:t>3</w:t>
      </w:r>
    </w:p>
    <w:p>
      <w:pPr>
        <w:widowControl/>
        <w:shd w:val="clear" w:color="auto" w:fill="FFFFFF"/>
        <w:wordWrap w:val="0"/>
        <w:spacing w:line="405" w:lineRule="atLeast"/>
        <w:jc w:val="center"/>
        <w:rPr>
          <w:rFonts w:ascii="Arial" w:hAnsi="Arial" w:cs="Arial"/>
          <w:color w:val="333333"/>
          <w:kern w:val="0"/>
          <w:sz w:val="27"/>
          <w:szCs w:val="27"/>
        </w:rPr>
      </w:pPr>
      <w:bookmarkStart w:id="0" w:name="_GoBack"/>
      <w:r>
        <w:rPr>
          <w:rFonts w:hint="eastAsia" w:ascii="宋体" w:hAnsi="宋体" w:cs="Arial"/>
          <w:b/>
          <w:bCs/>
          <w:color w:val="151515"/>
          <w:kern w:val="0"/>
          <w:sz w:val="27"/>
          <w:szCs w:val="27"/>
        </w:rPr>
        <w:t>公路水运工程监理信用评价相关计算公式</w:t>
      </w:r>
    </w:p>
    <w:bookmarkEnd w:id="0"/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（一）监理企业在从业省份的信用综合评分计算公式。</w:t>
      </w:r>
    </w:p>
    <w:p>
      <w:pPr>
        <w:widowControl/>
        <w:shd w:val="clear" w:color="auto" w:fill="FFFFFF"/>
        <w:wordWrap w:val="0"/>
        <w:spacing w:line="405" w:lineRule="atLeast"/>
        <w:ind w:firstLine="56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S=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（</w:t>
      </w:r>
      <w:r>
        <w:rPr>
          <w:rFonts w:ascii="Tahoma" w:hAnsi="Tahoma" w:cs="Tahoma"/>
          <w:color w:val="151515"/>
          <w:kern w:val="0"/>
          <w:sz w:val="27"/>
          <w:szCs w:val="27"/>
        </w:rPr>
        <w:t>F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*H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）</w:t>
      </w:r>
      <w:r>
        <w:rPr>
          <w:rFonts w:ascii="Tahoma" w:hAnsi="Tahoma" w:cs="Tahoma"/>
          <w:color w:val="151515"/>
          <w:kern w:val="0"/>
          <w:sz w:val="27"/>
          <w:szCs w:val="27"/>
        </w:rPr>
        <w:t>/H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</w:p>
    <w:p>
      <w:pPr>
        <w:widowControl/>
        <w:shd w:val="clear" w:color="auto" w:fill="FFFFFF"/>
        <w:wordWrap w:val="0"/>
        <w:spacing w:line="405" w:lineRule="atLeast"/>
        <w:ind w:firstLine="112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式中：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S—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企业在某省的信用综合评分；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F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企业在某省内某一合同段的信用评分；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企业在某省内某一合同段的合同额；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n—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企业在某省内从业的监理合同段总数。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（二）监理企业在全国范围内的信用综合评分计算公式。</w:t>
      </w:r>
    </w:p>
    <w:p>
      <w:pPr>
        <w:widowControl/>
        <w:shd w:val="clear" w:color="auto" w:fill="FFFFFF"/>
        <w:wordWrap w:val="0"/>
        <w:spacing w:line="405" w:lineRule="atLeast"/>
        <w:ind w:firstLine="96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G=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（</w:t>
      </w:r>
      <w:r>
        <w:rPr>
          <w:rFonts w:ascii="Tahoma" w:hAnsi="Tahoma" w:cs="Tahoma"/>
          <w:color w:val="151515"/>
          <w:kern w:val="0"/>
          <w:sz w:val="27"/>
          <w:szCs w:val="27"/>
        </w:rPr>
        <w:t>S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j</w:t>
      </w:r>
      <w:r>
        <w:rPr>
          <w:rFonts w:ascii="Tahoma" w:hAnsi="Tahoma" w:cs="Tahoma"/>
          <w:color w:val="151515"/>
          <w:kern w:val="0"/>
          <w:sz w:val="27"/>
          <w:szCs w:val="27"/>
        </w:rPr>
        <w:t>*I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j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）</w:t>
      </w:r>
      <w:r>
        <w:rPr>
          <w:rFonts w:ascii="Tahoma" w:hAnsi="Tahoma" w:cs="Tahoma"/>
          <w:color w:val="151515"/>
          <w:kern w:val="0"/>
          <w:sz w:val="27"/>
          <w:szCs w:val="27"/>
        </w:rPr>
        <w:t>/I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j</w:t>
      </w:r>
    </w:p>
    <w:p>
      <w:pPr>
        <w:widowControl/>
        <w:shd w:val="clear" w:color="auto" w:fill="FFFFFF"/>
        <w:wordWrap w:val="0"/>
        <w:spacing w:line="405" w:lineRule="atLeast"/>
        <w:ind w:firstLine="112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式中：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G—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企业在全国范围内的信用综合评分；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S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j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企业在某省的信用综合评分；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j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企业在某省的合同总额；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m—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企业从业的省份总数。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（三）监理企业在工程项目建设期间的信用总体评价的评分计算公式。</w:t>
      </w:r>
    </w:p>
    <w:p>
      <w:pPr>
        <w:widowControl/>
        <w:shd w:val="clear" w:color="auto" w:fill="FFFFFF"/>
        <w:wordWrap w:val="0"/>
        <w:spacing w:line="405" w:lineRule="atLeast"/>
        <w:ind w:firstLine="96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X=N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/</w:t>
      </w:r>
      <w:r>
        <w:rPr>
          <w:rFonts w:ascii="Tahoma" w:hAnsi="Tahoma" w:cs="Tahoma"/>
          <w:i/>
          <w:iCs/>
          <w:color w:val="151515"/>
          <w:kern w:val="0"/>
          <w:sz w:val="27"/>
          <w:szCs w:val="27"/>
        </w:rPr>
        <w:t>k</w:t>
      </w:r>
    </w:p>
    <w:p>
      <w:pPr>
        <w:widowControl/>
        <w:shd w:val="clear" w:color="auto" w:fill="FFFFFF"/>
        <w:wordWrap w:val="0"/>
        <w:spacing w:line="405" w:lineRule="atLeast"/>
        <w:ind w:firstLine="96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式中：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X—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企业在工程项目建设期间的信用总体评分；</w:t>
      </w:r>
    </w:p>
    <w:p>
      <w:pPr>
        <w:widowControl/>
        <w:shd w:val="clear" w:color="auto" w:fill="FFFFFF"/>
        <w:wordWrap w:val="0"/>
        <w:spacing w:line="405" w:lineRule="atLeast"/>
        <w:ind w:firstLine="144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N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企业在工程项目建设期间某一年的信用综合评分，按公式（四）计算；</w:t>
      </w:r>
    </w:p>
    <w:p>
      <w:pPr>
        <w:widowControl/>
        <w:shd w:val="clear" w:color="auto" w:fill="FFFFFF"/>
        <w:wordWrap w:val="0"/>
        <w:spacing w:line="405" w:lineRule="atLeast"/>
        <w:ind w:firstLine="144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k—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企业在工程项目上的从业年份数量。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（四）监理企业在工程项目建设期间某一年的信用综合评分计算公式。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N=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（</w:t>
      </w:r>
      <w:r>
        <w:rPr>
          <w:rFonts w:ascii="Tahoma" w:hAnsi="Tahoma" w:cs="Tahoma"/>
          <w:color w:val="151515"/>
          <w:kern w:val="0"/>
          <w:sz w:val="27"/>
          <w:szCs w:val="27"/>
        </w:rPr>
        <w:t>F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*H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）</w:t>
      </w:r>
      <w:r>
        <w:rPr>
          <w:rFonts w:ascii="Tahoma" w:hAnsi="Tahoma" w:cs="Tahoma"/>
          <w:color w:val="151515"/>
          <w:kern w:val="0"/>
          <w:sz w:val="27"/>
          <w:szCs w:val="27"/>
        </w:rPr>
        <w:t>/H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</w:p>
    <w:p>
      <w:pPr>
        <w:widowControl/>
        <w:shd w:val="clear" w:color="auto" w:fill="FFFFFF"/>
        <w:wordWrap w:val="0"/>
        <w:spacing w:line="405" w:lineRule="atLeast"/>
        <w:ind w:firstLine="112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hint="eastAsia" w:ascii="宋体" w:hAnsi="宋体" w:cs="Arial"/>
          <w:color w:val="151515"/>
          <w:kern w:val="0"/>
          <w:sz w:val="27"/>
          <w:szCs w:val="27"/>
        </w:rPr>
        <w:t>式中：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F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企业在工程项目某一合同段的信用评分；</w:t>
      </w:r>
    </w:p>
    <w:p>
      <w:pPr>
        <w:widowControl/>
        <w:shd w:val="clear" w:color="auto" w:fill="FFFFFF"/>
        <w:wordWrap w:val="0"/>
        <w:spacing w:line="405" w:lineRule="atLeast"/>
        <w:ind w:firstLine="1680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H</w:t>
      </w:r>
      <w:r>
        <w:rPr>
          <w:rFonts w:ascii="Tahoma" w:hAnsi="Tahoma" w:cs="Tahoma"/>
          <w:color w:val="151515"/>
          <w:kern w:val="0"/>
          <w:sz w:val="27"/>
          <w:szCs w:val="27"/>
          <w:vertAlign w:val="subscript"/>
        </w:rPr>
        <w:t>i</w:t>
      </w:r>
      <w:r>
        <w:rPr>
          <w:rFonts w:ascii="Tahoma" w:hAnsi="Tahoma" w:cs="Tahoma"/>
          <w:color w:val="151515"/>
          <w:kern w:val="0"/>
          <w:sz w:val="27"/>
          <w:szCs w:val="27"/>
        </w:rPr>
        <w:t>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企业在工程项目上某一合同段的合同额；</w:t>
      </w:r>
    </w:p>
    <w:p>
      <w:pPr>
        <w:widowControl/>
        <w:shd w:val="clear" w:color="auto" w:fill="FFFFFF"/>
        <w:wordWrap w:val="0"/>
        <w:spacing w:line="405" w:lineRule="atLeast"/>
        <w:jc w:val="left"/>
        <w:rPr>
          <w:rFonts w:ascii="Arial" w:hAnsi="Arial" w:cs="Arial"/>
          <w:color w:val="333333"/>
          <w:kern w:val="0"/>
          <w:sz w:val="27"/>
          <w:szCs w:val="27"/>
        </w:rPr>
      </w:pPr>
      <w:r>
        <w:rPr>
          <w:rFonts w:ascii="Tahoma" w:hAnsi="Tahoma" w:cs="Tahoma"/>
          <w:color w:val="151515"/>
          <w:kern w:val="0"/>
          <w:sz w:val="27"/>
          <w:szCs w:val="27"/>
        </w:rPr>
        <w:t>n—</w:t>
      </w:r>
      <w:r>
        <w:rPr>
          <w:rFonts w:hint="eastAsia" w:ascii="宋体" w:hAnsi="宋体" w:cs="Arial"/>
          <w:color w:val="151515"/>
          <w:kern w:val="0"/>
          <w:sz w:val="27"/>
          <w:szCs w:val="27"/>
        </w:rPr>
        <w:t>企业在工程项目上的合同段总数。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086A"/>
    <w:rsid w:val="1F1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2021-04-22T09:16:00Z</dcterms:created>
  <dc:creator>饭米</dc:creator>
  <cp:lastModifiedBy>饭米</cp:lastModifiedBy>
  <dcterms:modified xsi:type="dcterms:W3CDTF">2021-04-22T09:16:55Z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24FFEC7BBEA64EEE83B42A56C420CB91</vt:lpwstr>
  </property>
</Properties>
</file>