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65533">
      <w:pPr>
        <w:spacing w:line="62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 w14:paraId="0064A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《2024年四川省公路工程补充预算定额（报批稿）》</w:t>
      </w:r>
      <w:bookmarkStart w:id="0" w:name="_GoBack"/>
      <w:bookmarkEnd w:id="0"/>
    </w:p>
    <w:p w14:paraId="66F33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征求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意见反馈表</w:t>
      </w:r>
    </w:p>
    <w:p w14:paraId="7AB0E393">
      <w:pPr>
        <w:spacing w:line="62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填报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单位（章）：</w:t>
      </w:r>
    </w:p>
    <w:tbl>
      <w:tblPr>
        <w:tblStyle w:val="11"/>
        <w:tblW w:w="4999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3516"/>
        <w:gridCol w:w="3659"/>
        <w:gridCol w:w="3091"/>
        <w:gridCol w:w="3091"/>
      </w:tblGrid>
      <w:tr w14:paraId="1820AF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6" w:type="pct"/>
            <w:tcBorders>
              <w:right w:val="single" w:color="auto" w:sz="4" w:space="0"/>
            </w:tcBorders>
            <w:vAlign w:val="center"/>
          </w:tcPr>
          <w:p w14:paraId="3D14FE0D">
            <w:pPr>
              <w:spacing w:line="42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256" w:type="pct"/>
            <w:tcBorders>
              <w:right w:val="single" w:color="auto" w:sz="4" w:space="0"/>
            </w:tcBorders>
            <w:vAlign w:val="center"/>
          </w:tcPr>
          <w:p w14:paraId="441339A1">
            <w:pPr>
              <w:spacing w:line="42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条款及内容</w:t>
            </w:r>
          </w:p>
        </w:tc>
        <w:tc>
          <w:tcPr>
            <w:tcW w:w="1307" w:type="pct"/>
            <w:tcBorders>
              <w:right w:val="single" w:color="auto" w:sz="4" w:space="0"/>
            </w:tcBorders>
            <w:vAlign w:val="center"/>
          </w:tcPr>
          <w:p w14:paraId="7EE554B2">
            <w:pPr>
              <w:spacing w:line="42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修订建议</w:t>
            </w:r>
          </w:p>
        </w:tc>
        <w:tc>
          <w:tcPr>
            <w:tcW w:w="1104" w:type="pct"/>
            <w:vAlign w:val="center"/>
          </w:tcPr>
          <w:p w14:paraId="2B65F736">
            <w:pPr>
              <w:spacing w:line="42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依据及说明</w:t>
            </w:r>
          </w:p>
        </w:tc>
        <w:tc>
          <w:tcPr>
            <w:tcW w:w="1104" w:type="pct"/>
            <w:vAlign w:val="center"/>
          </w:tcPr>
          <w:p w14:paraId="6EE3696E">
            <w:pPr>
              <w:spacing w:line="42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具体意见单位</w:t>
            </w:r>
          </w:p>
        </w:tc>
      </w:tr>
      <w:tr w14:paraId="50B023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6" w:type="pct"/>
            <w:tcBorders>
              <w:right w:val="single" w:color="auto" w:sz="4" w:space="0"/>
            </w:tcBorders>
            <w:vAlign w:val="center"/>
          </w:tcPr>
          <w:p w14:paraId="3C3D911F"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56" w:type="pct"/>
            <w:tcBorders>
              <w:right w:val="single" w:color="auto" w:sz="4" w:space="0"/>
            </w:tcBorders>
            <w:vAlign w:val="center"/>
          </w:tcPr>
          <w:p w14:paraId="1DE6E024">
            <w:pPr>
              <w:spacing w:line="42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7" w:type="pct"/>
            <w:tcBorders>
              <w:right w:val="single" w:color="auto" w:sz="4" w:space="0"/>
            </w:tcBorders>
            <w:vAlign w:val="center"/>
          </w:tcPr>
          <w:p w14:paraId="0531DF00">
            <w:pPr>
              <w:spacing w:line="42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4" w:type="pct"/>
            <w:vAlign w:val="center"/>
          </w:tcPr>
          <w:p w14:paraId="28ECC050">
            <w:pPr>
              <w:spacing w:line="42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04" w:type="pct"/>
            <w:vAlign w:val="center"/>
          </w:tcPr>
          <w:p w14:paraId="2CF4A950">
            <w:pPr>
              <w:spacing w:line="42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 w14:paraId="66B461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6" w:type="pct"/>
            <w:tcBorders>
              <w:right w:val="single" w:color="auto" w:sz="4" w:space="0"/>
            </w:tcBorders>
            <w:vAlign w:val="center"/>
          </w:tcPr>
          <w:p w14:paraId="6206334B"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56" w:type="pct"/>
            <w:tcBorders>
              <w:right w:val="single" w:color="auto" w:sz="4" w:space="0"/>
            </w:tcBorders>
            <w:vAlign w:val="center"/>
          </w:tcPr>
          <w:p w14:paraId="037E0984">
            <w:pPr>
              <w:spacing w:line="420" w:lineRule="exact"/>
              <w:ind w:firstLine="420" w:firstLineChars="200"/>
              <w:jc w:val="left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7" w:type="pct"/>
            <w:tcBorders>
              <w:right w:val="single" w:color="auto" w:sz="4" w:space="0"/>
            </w:tcBorders>
            <w:vAlign w:val="center"/>
          </w:tcPr>
          <w:p w14:paraId="6410B04B">
            <w:pPr>
              <w:spacing w:line="420" w:lineRule="exact"/>
              <w:ind w:firstLine="420" w:firstLineChars="200"/>
              <w:jc w:val="left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4" w:type="pct"/>
            <w:vAlign w:val="center"/>
          </w:tcPr>
          <w:p w14:paraId="7568CBFC">
            <w:pPr>
              <w:spacing w:line="420" w:lineRule="exact"/>
              <w:jc w:val="left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04" w:type="pct"/>
            <w:vAlign w:val="center"/>
          </w:tcPr>
          <w:p w14:paraId="5D7F2AA3">
            <w:pPr>
              <w:spacing w:line="420" w:lineRule="exact"/>
              <w:jc w:val="left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 w14:paraId="583E30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6" w:type="pct"/>
            <w:tcBorders>
              <w:right w:val="single" w:color="auto" w:sz="4" w:space="0"/>
            </w:tcBorders>
            <w:vAlign w:val="center"/>
          </w:tcPr>
          <w:p w14:paraId="719F0DC8"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56" w:type="pct"/>
            <w:tcBorders>
              <w:right w:val="single" w:color="auto" w:sz="4" w:space="0"/>
            </w:tcBorders>
            <w:vAlign w:val="center"/>
          </w:tcPr>
          <w:p w14:paraId="13B98CA5">
            <w:pPr>
              <w:spacing w:line="420" w:lineRule="exact"/>
              <w:ind w:firstLine="560" w:firstLineChars="200"/>
              <w:jc w:val="both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307" w:type="pct"/>
            <w:tcBorders>
              <w:right w:val="single" w:color="auto" w:sz="4" w:space="0"/>
            </w:tcBorders>
            <w:vAlign w:val="center"/>
          </w:tcPr>
          <w:p w14:paraId="277F147D">
            <w:pPr>
              <w:spacing w:line="420" w:lineRule="exact"/>
              <w:ind w:firstLine="560" w:firstLineChars="200"/>
              <w:jc w:val="both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104" w:type="pct"/>
            <w:vAlign w:val="center"/>
          </w:tcPr>
          <w:p w14:paraId="4F273E5D">
            <w:pPr>
              <w:spacing w:line="420" w:lineRule="exact"/>
              <w:ind w:firstLine="420" w:firstLineChars="200"/>
              <w:jc w:val="left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4" w:type="pct"/>
            <w:vAlign w:val="center"/>
          </w:tcPr>
          <w:p w14:paraId="4B7B445B">
            <w:pPr>
              <w:spacing w:line="420" w:lineRule="exact"/>
              <w:ind w:firstLine="420" w:firstLineChars="200"/>
              <w:jc w:val="left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BD7AB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6" w:type="pct"/>
            <w:tcBorders>
              <w:right w:val="single" w:color="auto" w:sz="4" w:space="0"/>
            </w:tcBorders>
            <w:vAlign w:val="center"/>
          </w:tcPr>
          <w:p w14:paraId="480BE5D9"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56" w:type="pct"/>
            <w:tcBorders>
              <w:right w:val="single" w:color="auto" w:sz="4" w:space="0"/>
            </w:tcBorders>
            <w:vAlign w:val="center"/>
          </w:tcPr>
          <w:p w14:paraId="15D584C4">
            <w:pPr>
              <w:spacing w:line="420" w:lineRule="exact"/>
              <w:ind w:firstLine="420" w:firstLineChars="200"/>
              <w:jc w:val="left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7" w:type="pct"/>
            <w:tcBorders>
              <w:right w:val="single" w:color="auto" w:sz="4" w:space="0"/>
            </w:tcBorders>
            <w:vAlign w:val="center"/>
          </w:tcPr>
          <w:p w14:paraId="3711B0E5"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left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4" w:type="pct"/>
            <w:vAlign w:val="center"/>
          </w:tcPr>
          <w:p w14:paraId="6042F829">
            <w:pPr>
              <w:spacing w:line="420" w:lineRule="exact"/>
              <w:jc w:val="left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4" w:type="pct"/>
            <w:vAlign w:val="center"/>
          </w:tcPr>
          <w:p w14:paraId="05EC9EBD">
            <w:pPr>
              <w:spacing w:line="420" w:lineRule="exact"/>
              <w:jc w:val="left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F4EFC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6" w:type="pct"/>
            <w:tcBorders>
              <w:right w:val="single" w:color="auto" w:sz="4" w:space="0"/>
            </w:tcBorders>
            <w:vAlign w:val="center"/>
          </w:tcPr>
          <w:p w14:paraId="6694073F"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...</w:t>
            </w:r>
          </w:p>
        </w:tc>
        <w:tc>
          <w:tcPr>
            <w:tcW w:w="1256" w:type="pct"/>
            <w:tcBorders>
              <w:right w:val="single" w:color="auto" w:sz="4" w:space="0"/>
            </w:tcBorders>
            <w:vAlign w:val="center"/>
          </w:tcPr>
          <w:p w14:paraId="2EC67693">
            <w:pPr>
              <w:spacing w:line="42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7" w:type="pct"/>
            <w:tcBorders>
              <w:right w:val="single" w:color="auto" w:sz="4" w:space="0"/>
            </w:tcBorders>
            <w:vAlign w:val="center"/>
          </w:tcPr>
          <w:p w14:paraId="382B77FE">
            <w:pPr>
              <w:numPr>
                <w:ilvl w:val="0"/>
                <w:numId w:val="0"/>
              </w:numPr>
              <w:spacing w:line="420" w:lineRule="exact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4" w:type="pct"/>
            <w:vAlign w:val="center"/>
          </w:tcPr>
          <w:p w14:paraId="24089788">
            <w:pPr>
              <w:spacing w:line="420" w:lineRule="exact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4" w:type="pct"/>
            <w:vAlign w:val="center"/>
          </w:tcPr>
          <w:p w14:paraId="6217D749">
            <w:pPr>
              <w:spacing w:line="420" w:lineRule="exact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67939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cs="Times New Roman"/>
        </w:rPr>
      </w:pP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F26D67-3EAE-4D1E-B10B-646849DA1DE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7BC1DE6-D3F6-4D40-87FA-050C806B269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D996F4A9-2A82-4EB2-8B62-A3B96766F22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gzNmZjNzFlYWU0ZTRjZTc5M2I1ZGI0YzY3NjBiNTEifQ=="/>
  </w:docVars>
  <w:rsids>
    <w:rsidRoot w:val="14432A86"/>
    <w:rsid w:val="00084DA7"/>
    <w:rsid w:val="000D26D0"/>
    <w:rsid w:val="000D2DAF"/>
    <w:rsid w:val="000F2FDC"/>
    <w:rsid w:val="00127A3D"/>
    <w:rsid w:val="00293FDD"/>
    <w:rsid w:val="00303B89"/>
    <w:rsid w:val="0033585C"/>
    <w:rsid w:val="00347818"/>
    <w:rsid w:val="003C14B7"/>
    <w:rsid w:val="003C7BCF"/>
    <w:rsid w:val="004A7A50"/>
    <w:rsid w:val="006862AC"/>
    <w:rsid w:val="006C077A"/>
    <w:rsid w:val="006E50B4"/>
    <w:rsid w:val="00706CDD"/>
    <w:rsid w:val="00710AE2"/>
    <w:rsid w:val="007642CD"/>
    <w:rsid w:val="0079118F"/>
    <w:rsid w:val="007A1D57"/>
    <w:rsid w:val="007D7C4D"/>
    <w:rsid w:val="008522C6"/>
    <w:rsid w:val="008D01DA"/>
    <w:rsid w:val="008F3524"/>
    <w:rsid w:val="00911892"/>
    <w:rsid w:val="0091504A"/>
    <w:rsid w:val="009B7AB7"/>
    <w:rsid w:val="009C5979"/>
    <w:rsid w:val="00A7614A"/>
    <w:rsid w:val="00A84AAA"/>
    <w:rsid w:val="00B00187"/>
    <w:rsid w:val="00B2697C"/>
    <w:rsid w:val="00C00E08"/>
    <w:rsid w:val="00C30C7E"/>
    <w:rsid w:val="00C35B3A"/>
    <w:rsid w:val="00CB2291"/>
    <w:rsid w:val="00CB4F2F"/>
    <w:rsid w:val="00CF24FF"/>
    <w:rsid w:val="00D43436"/>
    <w:rsid w:val="00E5170A"/>
    <w:rsid w:val="00E63BB7"/>
    <w:rsid w:val="00EF2FA1"/>
    <w:rsid w:val="00EF7F52"/>
    <w:rsid w:val="00F23968"/>
    <w:rsid w:val="02A604E3"/>
    <w:rsid w:val="031819D6"/>
    <w:rsid w:val="033B2F9C"/>
    <w:rsid w:val="03693160"/>
    <w:rsid w:val="04462816"/>
    <w:rsid w:val="08847150"/>
    <w:rsid w:val="08C8426B"/>
    <w:rsid w:val="094A3B94"/>
    <w:rsid w:val="09955717"/>
    <w:rsid w:val="0ABD4A8C"/>
    <w:rsid w:val="0B142BE8"/>
    <w:rsid w:val="0D162805"/>
    <w:rsid w:val="0E811E04"/>
    <w:rsid w:val="0F3B5EA8"/>
    <w:rsid w:val="0F7AB41A"/>
    <w:rsid w:val="12167403"/>
    <w:rsid w:val="122E4971"/>
    <w:rsid w:val="126532D6"/>
    <w:rsid w:val="14432A86"/>
    <w:rsid w:val="146D2C0E"/>
    <w:rsid w:val="14AA446F"/>
    <w:rsid w:val="16401462"/>
    <w:rsid w:val="1A274B56"/>
    <w:rsid w:val="1C024BCA"/>
    <w:rsid w:val="1C375D4D"/>
    <w:rsid w:val="1C396807"/>
    <w:rsid w:val="1C872CDB"/>
    <w:rsid w:val="1DE50D21"/>
    <w:rsid w:val="1FAC23F1"/>
    <w:rsid w:val="21135FA9"/>
    <w:rsid w:val="22FA6624"/>
    <w:rsid w:val="24115817"/>
    <w:rsid w:val="27E27D9A"/>
    <w:rsid w:val="29E06E46"/>
    <w:rsid w:val="2BD64282"/>
    <w:rsid w:val="2EF42B33"/>
    <w:rsid w:val="2FAC65E1"/>
    <w:rsid w:val="2FF70CCC"/>
    <w:rsid w:val="304121D1"/>
    <w:rsid w:val="31066EEA"/>
    <w:rsid w:val="314E571E"/>
    <w:rsid w:val="31A55DC4"/>
    <w:rsid w:val="31BB4C73"/>
    <w:rsid w:val="34497ED1"/>
    <w:rsid w:val="350244C6"/>
    <w:rsid w:val="350E769E"/>
    <w:rsid w:val="36302BF6"/>
    <w:rsid w:val="36860133"/>
    <w:rsid w:val="373A76EE"/>
    <w:rsid w:val="37492C0F"/>
    <w:rsid w:val="3804254D"/>
    <w:rsid w:val="387C7B3A"/>
    <w:rsid w:val="39AC3C3E"/>
    <w:rsid w:val="3ADB5859"/>
    <w:rsid w:val="3B730095"/>
    <w:rsid w:val="3CC918CE"/>
    <w:rsid w:val="3CDE4FAA"/>
    <w:rsid w:val="3EFC2C5D"/>
    <w:rsid w:val="402705DA"/>
    <w:rsid w:val="405A7A66"/>
    <w:rsid w:val="41F15416"/>
    <w:rsid w:val="41FA6800"/>
    <w:rsid w:val="42C7460C"/>
    <w:rsid w:val="443A3EFD"/>
    <w:rsid w:val="453D7A4B"/>
    <w:rsid w:val="48344C38"/>
    <w:rsid w:val="48710218"/>
    <w:rsid w:val="49DA3B9B"/>
    <w:rsid w:val="4A0F7CE8"/>
    <w:rsid w:val="4A325785"/>
    <w:rsid w:val="4A4C01C0"/>
    <w:rsid w:val="4ABD2909"/>
    <w:rsid w:val="4B425E9C"/>
    <w:rsid w:val="4BCF5981"/>
    <w:rsid w:val="4CD370A0"/>
    <w:rsid w:val="4D857A89"/>
    <w:rsid w:val="4E5B53C7"/>
    <w:rsid w:val="4F4A21D4"/>
    <w:rsid w:val="4FDD43E5"/>
    <w:rsid w:val="50060434"/>
    <w:rsid w:val="51630A2F"/>
    <w:rsid w:val="52536BA0"/>
    <w:rsid w:val="52E30790"/>
    <w:rsid w:val="54210D44"/>
    <w:rsid w:val="542D2458"/>
    <w:rsid w:val="54E214D2"/>
    <w:rsid w:val="550B3681"/>
    <w:rsid w:val="56734DC2"/>
    <w:rsid w:val="57925AB5"/>
    <w:rsid w:val="5987053F"/>
    <w:rsid w:val="598D117B"/>
    <w:rsid w:val="5BD31B04"/>
    <w:rsid w:val="5CD30FEF"/>
    <w:rsid w:val="602529C6"/>
    <w:rsid w:val="607554DD"/>
    <w:rsid w:val="618D2131"/>
    <w:rsid w:val="642F3009"/>
    <w:rsid w:val="64C2601F"/>
    <w:rsid w:val="64C87610"/>
    <w:rsid w:val="64FF6BD5"/>
    <w:rsid w:val="650A75D2"/>
    <w:rsid w:val="65E63B9C"/>
    <w:rsid w:val="6685011A"/>
    <w:rsid w:val="673D0CA5"/>
    <w:rsid w:val="6750525B"/>
    <w:rsid w:val="678E6299"/>
    <w:rsid w:val="67CC6DC1"/>
    <w:rsid w:val="68E363C0"/>
    <w:rsid w:val="6B136397"/>
    <w:rsid w:val="6B347157"/>
    <w:rsid w:val="6B775061"/>
    <w:rsid w:val="6BA3683D"/>
    <w:rsid w:val="6EBECDC9"/>
    <w:rsid w:val="6EFF3C46"/>
    <w:rsid w:val="6FAFA5EF"/>
    <w:rsid w:val="70860455"/>
    <w:rsid w:val="70CE7706"/>
    <w:rsid w:val="717C3606"/>
    <w:rsid w:val="72A038D4"/>
    <w:rsid w:val="72BA43E6"/>
    <w:rsid w:val="72C70D19"/>
    <w:rsid w:val="74FF3EC0"/>
    <w:rsid w:val="76DF6AEF"/>
    <w:rsid w:val="778F45E9"/>
    <w:rsid w:val="7927770A"/>
    <w:rsid w:val="79790D0F"/>
    <w:rsid w:val="79BF4B84"/>
    <w:rsid w:val="79FD56D8"/>
    <w:rsid w:val="7AA722FA"/>
    <w:rsid w:val="7D573298"/>
    <w:rsid w:val="7D8775BA"/>
    <w:rsid w:val="7DEF0A69"/>
    <w:rsid w:val="7E53169B"/>
    <w:rsid w:val="7F0A7E88"/>
    <w:rsid w:val="7F1D2A9B"/>
    <w:rsid w:val="7F3472E4"/>
    <w:rsid w:val="7F6A454F"/>
    <w:rsid w:val="7FE97B0C"/>
    <w:rsid w:val="A5FEBC39"/>
    <w:rsid w:val="B33F37F1"/>
    <w:rsid w:val="BEFC12B9"/>
    <w:rsid w:val="BF9FDB87"/>
    <w:rsid w:val="DDF767FD"/>
    <w:rsid w:val="DEAEC0DE"/>
    <w:rsid w:val="DFBF687C"/>
    <w:rsid w:val="F9B78619"/>
    <w:rsid w:val="FB6E46A9"/>
    <w:rsid w:val="FBBE07D1"/>
    <w:rsid w:val="FBBF04DC"/>
    <w:rsid w:val="FF7BF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7"/>
    <w:autoRedefine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autoRedefine/>
    <w:qFormat/>
    <w:uiPriority w:val="0"/>
    <w:pPr>
      <w:adjustRightInd w:val="0"/>
      <w:spacing w:line="312" w:lineRule="auto"/>
      <w:ind w:firstLine="480" w:firstLineChars="200"/>
    </w:pPr>
    <w:rPr>
      <w:rFonts w:ascii="宋体" w:hAnsi="宋体"/>
      <w:kern w:val="0"/>
      <w:sz w:val="24"/>
      <w:szCs w:val="24"/>
    </w:rPr>
  </w:style>
  <w:style w:type="paragraph" w:styleId="5">
    <w:name w:val="annotation text"/>
    <w:basedOn w:val="1"/>
    <w:link w:val="15"/>
    <w:autoRedefine/>
    <w:unhideWhenUsed/>
    <w:qFormat/>
    <w:uiPriority w:val="99"/>
    <w:pPr>
      <w:widowControl/>
      <w:adjustRightInd w:val="0"/>
      <w:snapToGrid w:val="0"/>
      <w:spacing w:line="360" w:lineRule="auto"/>
      <w:ind w:firstLine="200" w:firstLineChars="200"/>
      <w:jc w:val="left"/>
    </w:pPr>
    <w:rPr>
      <w:rFonts w:ascii="宋体" w:hAnsi="宋体" w:eastAsia="仿宋_GB2312" w:cs="宋体"/>
      <w:kern w:val="0"/>
      <w:sz w:val="32"/>
      <w:szCs w:val="24"/>
    </w:rPr>
  </w:style>
  <w:style w:type="paragraph" w:styleId="6">
    <w:name w:val="Balloon Text"/>
    <w:basedOn w:val="1"/>
    <w:link w:val="16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3">
    <w:name w:val="页眉 字符"/>
    <w:basedOn w:val="12"/>
    <w:link w:val="8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2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文字 字符"/>
    <w:basedOn w:val="12"/>
    <w:link w:val="5"/>
    <w:autoRedefine/>
    <w:qFormat/>
    <w:uiPriority w:val="99"/>
    <w:rPr>
      <w:rFonts w:ascii="宋体" w:hAnsi="宋体" w:eastAsia="仿宋_GB2312" w:cs="宋体"/>
      <w:sz w:val="32"/>
      <w:szCs w:val="24"/>
    </w:rPr>
  </w:style>
  <w:style w:type="character" w:customStyle="1" w:styleId="16">
    <w:name w:val="批注框文本 字符"/>
    <w:basedOn w:val="12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标题 2 字符"/>
    <w:basedOn w:val="12"/>
    <w:link w:val="3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8">
    <w:name w:val="标题 3 字符"/>
    <w:basedOn w:val="12"/>
    <w:link w:val="4"/>
    <w:autoRedefine/>
    <w:semiHidden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falloon.com</Company>
  <Pages>1</Pages>
  <Words>70</Words>
  <Characters>72</Characters>
  <Lines>15</Lines>
  <Paragraphs>4</Paragraphs>
  <TotalTime>13</TotalTime>
  <ScaleCrop>false</ScaleCrop>
  <LinksUpToDate>false</LinksUpToDate>
  <CharactersWithSpaces>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2018-03-03T00:55:00Z</dcterms:created>
  <dc:creator>user</dc:creator>
  <cp:lastModifiedBy>木子</cp:lastModifiedBy>
  <cp:lastPrinted>2024-07-17T07:11:00Z</cp:lastPrinted>
  <dcterms:modified xsi:type="dcterms:W3CDTF">2024-10-25T17:06:04Z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CFA0D44F94D14BEEBDF81E4C337099D2_12</vt:lpwstr>
  </property>
</Properties>
</file>