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5D014">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2</w:t>
      </w:r>
    </w:p>
    <w:p w14:paraId="4B0B3F6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2023年度水泥</w:t>
      </w:r>
      <w:r>
        <w:rPr>
          <w:rFonts w:hint="default" w:ascii="Times New Roman" w:hAnsi="Times New Roman" w:eastAsia="仿宋_GB2312" w:cs="Times New Roman"/>
          <w:b/>
          <w:bCs/>
          <w:color w:val="auto"/>
          <w:sz w:val="32"/>
          <w:szCs w:val="32"/>
          <w:lang w:eastAsia="zh-CN"/>
        </w:rPr>
        <w:t>复核</w:t>
      </w:r>
      <w:r>
        <w:rPr>
          <w:rFonts w:hint="default" w:ascii="Times New Roman" w:hAnsi="Times New Roman" w:eastAsia="仿宋_GB2312" w:cs="Times New Roman"/>
          <w:b/>
          <w:bCs/>
          <w:color w:val="auto"/>
          <w:sz w:val="32"/>
          <w:szCs w:val="32"/>
          <w:lang w:val="en-US" w:eastAsia="zh-CN"/>
        </w:rPr>
        <w:t>比对试验结果汇总表</w:t>
      </w:r>
    </w:p>
    <w:tbl>
      <w:tblPr>
        <w:tblStyle w:val="4"/>
        <w:tblW w:w="13998" w:type="dxa"/>
        <w:tblInd w:w="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25"/>
        <w:gridCol w:w="686"/>
        <w:gridCol w:w="4596"/>
        <w:gridCol w:w="1572"/>
        <w:gridCol w:w="1332"/>
        <w:gridCol w:w="3990"/>
        <w:gridCol w:w="1297"/>
      </w:tblGrid>
      <w:tr w14:paraId="2F109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4" w:hRule="atLeast"/>
          <w:tblHeader/>
        </w:trPr>
        <w:tc>
          <w:tcPr>
            <w:tcW w:w="525" w:type="dxa"/>
            <w:tcBorders>
              <w:tl2br w:val="nil"/>
              <w:tr2bl w:val="nil"/>
            </w:tcBorders>
            <w:noWrap w:val="0"/>
            <w:vAlign w:val="center"/>
          </w:tcPr>
          <w:p w14:paraId="3E6A1E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686" w:type="dxa"/>
            <w:tcBorders>
              <w:tl2br w:val="nil"/>
              <w:tr2bl w:val="nil"/>
            </w:tcBorders>
            <w:noWrap w:val="0"/>
            <w:vAlign w:val="center"/>
          </w:tcPr>
          <w:p w14:paraId="0A35A1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机构编码</w:t>
            </w:r>
          </w:p>
        </w:tc>
        <w:tc>
          <w:tcPr>
            <w:tcW w:w="4596" w:type="dxa"/>
            <w:tcBorders>
              <w:tl2br w:val="nil"/>
              <w:tr2bl w:val="nil"/>
            </w:tcBorders>
            <w:noWrap w:val="0"/>
            <w:vAlign w:val="center"/>
          </w:tcPr>
          <w:p w14:paraId="0B5E9B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机构名称</w:t>
            </w:r>
          </w:p>
        </w:tc>
        <w:tc>
          <w:tcPr>
            <w:tcW w:w="1572" w:type="dxa"/>
            <w:tcBorders>
              <w:tl2br w:val="nil"/>
              <w:tr2bl w:val="nil"/>
            </w:tcBorders>
            <w:noWrap/>
            <w:vAlign w:val="center"/>
          </w:tcPr>
          <w:p w14:paraId="02769C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机构等级</w:t>
            </w:r>
          </w:p>
        </w:tc>
        <w:tc>
          <w:tcPr>
            <w:tcW w:w="1332" w:type="dxa"/>
            <w:tcBorders>
              <w:tl2br w:val="nil"/>
              <w:tr2bl w:val="nil"/>
            </w:tcBorders>
            <w:noWrap w:val="0"/>
            <w:vAlign w:val="center"/>
          </w:tcPr>
          <w:p w14:paraId="00C06D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复核比对试验结果</w:t>
            </w:r>
          </w:p>
        </w:tc>
        <w:tc>
          <w:tcPr>
            <w:tcW w:w="3990" w:type="dxa"/>
            <w:tcBorders>
              <w:tl2br w:val="nil"/>
              <w:tr2bl w:val="nil"/>
            </w:tcBorders>
            <w:noWrap w:val="0"/>
            <w:vAlign w:val="center"/>
          </w:tcPr>
          <w:p w14:paraId="65E5E2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存在的问题</w:t>
            </w:r>
          </w:p>
        </w:tc>
        <w:tc>
          <w:tcPr>
            <w:tcW w:w="1297" w:type="dxa"/>
            <w:tcBorders>
              <w:tl2br w:val="nil"/>
              <w:tr2bl w:val="nil"/>
            </w:tcBorders>
            <w:noWrap w:val="0"/>
            <w:vAlign w:val="center"/>
          </w:tcPr>
          <w:p w14:paraId="4E69CF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对应失信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行为代码</w:t>
            </w:r>
          </w:p>
        </w:tc>
      </w:tr>
      <w:tr w14:paraId="644EF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225FFF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86" w:type="dxa"/>
            <w:tcBorders>
              <w:tl2br w:val="nil"/>
              <w:tr2bl w:val="nil"/>
            </w:tcBorders>
            <w:noWrap w:val="0"/>
            <w:vAlign w:val="center"/>
          </w:tcPr>
          <w:p w14:paraId="42E9EC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12</w:t>
            </w:r>
          </w:p>
        </w:tc>
        <w:tc>
          <w:tcPr>
            <w:tcW w:w="4596" w:type="dxa"/>
            <w:tcBorders>
              <w:tl2br w:val="nil"/>
              <w:tr2bl w:val="nil"/>
            </w:tcBorders>
            <w:noWrap w:val="0"/>
            <w:vAlign w:val="center"/>
          </w:tcPr>
          <w:p w14:paraId="124741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四川育才工程检测有限公司</w:t>
            </w:r>
          </w:p>
        </w:tc>
        <w:tc>
          <w:tcPr>
            <w:tcW w:w="1572" w:type="dxa"/>
            <w:tcBorders>
              <w:tl2br w:val="nil"/>
              <w:tr2bl w:val="nil"/>
            </w:tcBorders>
            <w:noWrap w:val="0"/>
            <w:vAlign w:val="center"/>
          </w:tcPr>
          <w:p w14:paraId="2C4DA7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5FD766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6118BD5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2EDA3E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1942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36E944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86" w:type="dxa"/>
            <w:tcBorders>
              <w:tl2br w:val="nil"/>
              <w:tr2bl w:val="nil"/>
            </w:tcBorders>
            <w:noWrap w:val="0"/>
            <w:vAlign w:val="center"/>
          </w:tcPr>
          <w:p w14:paraId="0C29D2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17</w:t>
            </w:r>
          </w:p>
        </w:tc>
        <w:tc>
          <w:tcPr>
            <w:tcW w:w="4596" w:type="dxa"/>
            <w:tcBorders>
              <w:tl2br w:val="nil"/>
              <w:tr2bl w:val="nil"/>
            </w:tcBorders>
            <w:noWrap w:val="0"/>
            <w:vAlign w:val="center"/>
          </w:tcPr>
          <w:p w14:paraId="0FEDD7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中铁二局第四工程有限公司</w:t>
            </w:r>
          </w:p>
        </w:tc>
        <w:tc>
          <w:tcPr>
            <w:tcW w:w="1572" w:type="dxa"/>
            <w:tcBorders>
              <w:tl2br w:val="nil"/>
              <w:tr2bl w:val="nil"/>
            </w:tcBorders>
            <w:noWrap w:val="0"/>
            <w:vAlign w:val="center"/>
          </w:tcPr>
          <w:p w14:paraId="2719C7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0CB698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05BC402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175328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586E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trPr>
        <w:tc>
          <w:tcPr>
            <w:tcW w:w="525" w:type="dxa"/>
            <w:tcBorders>
              <w:tl2br w:val="nil"/>
              <w:tr2bl w:val="nil"/>
            </w:tcBorders>
            <w:noWrap/>
            <w:vAlign w:val="center"/>
          </w:tcPr>
          <w:p w14:paraId="58D307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86" w:type="dxa"/>
            <w:tcBorders>
              <w:tl2br w:val="nil"/>
              <w:tr2bl w:val="nil"/>
            </w:tcBorders>
            <w:noWrap w:val="0"/>
            <w:vAlign w:val="center"/>
          </w:tcPr>
          <w:p w14:paraId="0801DD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19</w:t>
            </w:r>
          </w:p>
        </w:tc>
        <w:tc>
          <w:tcPr>
            <w:tcW w:w="4596" w:type="dxa"/>
            <w:tcBorders>
              <w:tl2br w:val="nil"/>
              <w:tr2bl w:val="nil"/>
            </w:tcBorders>
            <w:noWrap w:val="0"/>
            <w:vAlign w:val="center"/>
          </w:tcPr>
          <w:p w14:paraId="67AE1D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攀枝花工程质量检测有限公司</w:t>
            </w:r>
          </w:p>
          <w:p w14:paraId="3802EA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（攀枝花顺畅交通建设工程试验检测有限公司）</w:t>
            </w:r>
          </w:p>
        </w:tc>
        <w:tc>
          <w:tcPr>
            <w:tcW w:w="1572" w:type="dxa"/>
            <w:tcBorders>
              <w:tl2br w:val="nil"/>
              <w:tr2bl w:val="nil"/>
            </w:tcBorders>
            <w:noWrap w:val="0"/>
            <w:vAlign w:val="center"/>
          </w:tcPr>
          <w:p w14:paraId="0600B3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5A0A0F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17D5408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6B45FA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3051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16A563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86" w:type="dxa"/>
            <w:tcBorders>
              <w:tl2br w:val="nil"/>
              <w:tr2bl w:val="nil"/>
            </w:tcBorders>
            <w:noWrap w:val="0"/>
            <w:vAlign w:val="center"/>
          </w:tcPr>
          <w:p w14:paraId="61109D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24</w:t>
            </w:r>
          </w:p>
        </w:tc>
        <w:tc>
          <w:tcPr>
            <w:tcW w:w="4596" w:type="dxa"/>
            <w:tcBorders>
              <w:tl2br w:val="nil"/>
              <w:tr2bl w:val="nil"/>
            </w:tcBorders>
            <w:noWrap w:val="0"/>
            <w:vAlign w:val="center"/>
          </w:tcPr>
          <w:p w14:paraId="7CC333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中冶检测（四川）技术服务有限公司</w:t>
            </w:r>
          </w:p>
        </w:tc>
        <w:tc>
          <w:tcPr>
            <w:tcW w:w="1572" w:type="dxa"/>
            <w:tcBorders>
              <w:tl2br w:val="nil"/>
              <w:tr2bl w:val="nil"/>
            </w:tcBorders>
            <w:noWrap w:val="0"/>
            <w:vAlign w:val="center"/>
          </w:tcPr>
          <w:p w14:paraId="7B9E21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496C1E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0D293EC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190170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1A62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2EC99F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86" w:type="dxa"/>
            <w:tcBorders>
              <w:tl2br w:val="nil"/>
              <w:tr2bl w:val="nil"/>
            </w:tcBorders>
            <w:noWrap w:val="0"/>
            <w:vAlign w:val="center"/>
          </w:tcPr>
          <w:p w14:paraId="021850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26</w:t>
            </w:r>
          </w:p>
        </w:tc>
        <w:tc>
          <w:tcPr>
            <w:tcW w:w="4596" w:type="dxa"/>
            <w:tcBorders>
              <w:tl2br w:val="nil"/>
              <w:tr2bl w:val="nil"/>
            </w:tcBorders>
            <w:noWrap w:val="0"/>
            <w:vAlign w:val="center"/>
          </w:tcPr>
          <w:p w14:paraId="689B08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南充市嘉恒建设工程质量检测有限公司</w:t>
            </w:r>
          </w:p>
        </w:tc>
        <w:tc>
          <w:tcPr>
            <w:tcW w:w="1572" w:type="dxa"/>
            <w:tcBorders>
              <w:tl2br w:val="nil"/>
              <w:tr2bl w:val="nil"/>
            </w:tcBorders>
            <w:noWrap w:val="0"/>
            <w:vAlign w:val="center"/>
          </w:tcPr>
          <w:p w14:paraId="1792A4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469C46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41AB9C2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308B2A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B88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6BE196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686" w:type="dxa"/>
            <w:tcBorders>
              <w:tl2br w:val="nil"/>
              <w:tr2bl w:val="nil"/>
            </w:tcBorders>
            <w:noWrap w:val="0"/>
            <w:vAlign w:val="center"/>
          </w:tcPr>
          <w:p w14:paraId="59E326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27</w:t>
            </w:r>
          </w:p>
        </w:tc>
        <w:tc>
          <w:tcPr>
            <w:tcW w:w="4596" w:type="dxa"/>
            <w:tcBorders>
              <w:tl2br w:val="nil"/>
              <w:tr2bl w:val="nil"/>
            </w:tcBorders>
            <w:noWrap w:val="0"/>
            <w:vAlign w:val="center"/>
          </w:tcPr>
          <w:p w14:paraId="1AD094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达州交投工程咨询有限公司</w:t>
            </w:r>
          </w:p>
        </w:tc>
        <w:tc>
          <w:tcPr>
            <w:tcW w:w="1572" w:type="dxa"/>
            <w:tcBorders>
              <w:tl2br w:val="nil"/>
              <w:tr2bl w:val="nil"/>
            </w:tcBorders>
            <w:noWrap w:val="0"/>
            <w:vAlign w:val="center"/>
          </w:tcPr>
          <w:p w14:paraId="524B03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199EFB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51169A7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422B06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359D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67062C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86" w:type="dxa"/>
            <w:tcBorders>
              <w:tl2br w:val="nil"/>
              <w:tr2bl w:val="nil"/>
            </w:tcBorders>
            <w:noWrap w:val="0"/>
            <w:vAlign w:val="center"/>
          </w:tcPr>
          <w:p w14:paraId="76CDBA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32</w:t>
            </w:r>
          </w:p>
        </w:tc>
        <w:tc>
          <w:tcPr>
            <w:tcW w:w="4596" w:type="dxa"/>
            <w:tcBorders>
              <w:tl2br w:val="nil"/>
              <w:tr2bl w:val="nil"/>
            </w:tcBorders>
            <w:noWrap w:val="0"/>
            <w:vAlign w:val="center"/>
          </w:tcPr>
          <w:p w14:paraId="5D7763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四川畅仪能工程测试技术有限责任公司</w:t>
            </w:r>
          </w:p>
        </w:tc>
        <w:tc>
          <w:tcPr>
            <w:tcW w:w="1572" w:type="dxa"/>
            <w:tcBorders>
              <w:tl2br w:val="nil"/>
              <w:tr2bl w:val="nil"/>
            </w:tcBorders>
            <w:noWrap w:val="0"/>
            <w:vAlign w:val="center"/>
          </w:tcPr>
          <w:p w14:paraId="5C8490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304AB6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745124A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10B802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65D2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722E54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86" w:type="dxa"/>
            <w:tcBorders>
              <w:tl2br w:val="nil"/>
              <w:tr2bl w:val="nil"/>
            </w:tcBorders>
            <w:noWrap w:val="0"/>
            <w:vAlign w:val="center"/>
          </w:tcPr>
          <w:p w14:paraId="72E3D1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36</w:t>
            </w:r>
          </w:p>
        </w:tc>
        <w:tc>
          <w:tcPr>
            <w:tcW w:w="4596" w:type="dxa"/>
            <w:tcBorders>
              <w:tl2br w:val="nil"/>
              <w:tr2bl w:val="nil"/>
            </w:tcBorders>
            <w:noWrap w:val="0"/>
            <w:vAlign w:val="center"/>
          </w:tcPr>
          <w:p w14:paraId="0ACDE5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四川道诚建设工程检测有限公司</w:t>
            </w:r>
          </w:p>
        </w:tc>
        <w:tc>
          <w:tcPr>
            <w:tcW w:w="1572" w:type="dxa"/>
            <w:tcBorders>
              <w:tl2br w:val="nil"/>
              <w:tr2bl w:val="nil"/>
            </w:tcBorders>
            <w:noWrap w:val="0"/>
            <w:vAlign w:val="center"/>
          </w:tcPr>
          <w:p w14:paraId="209A29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30D3DF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35248DB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03B16F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FD0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198D85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686" w:type="dxa"/>
            <w:tcBorders>
              <w:tl2br w:val="nil"/>
              <w:tr2bl w:val="nil"/>
            </w:tcBorders>
            <w:noWrap w:val="0"/>
            <w:vAlign w:val="center"/>
          </w:tcPr>
          <w:p w14:paraId="33E868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37</w:t>
            </w:r>
          </w:p>
        </w:tc>
        <w:tc>
          <w:tcPr>
            <w:tcW w:w="4596" w:type="dxa"/>
            <w:tcBorders>
              <w:tl2br w:val="nil"/>
              <w:tr2bl w:val="nil"/>
            </w:tcBorders>
            <w:noWrap w:val="0"/>
            <w:vAlign w:val="center"/>
          </w:tcPr>
          <w:p w14:paraId="599089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四川华新工程试验检测有限公司</w:t>
            </w:r>
          </w:p>
        </w:tc>
        <w:tc>
          <w:tcPr>
            <w:tcW w:w="1572" w:type="dxa"/>
            <w:tcBorders>
              <w:tl2br w:val="nil"/>
              <w:tr2bl w:val="nil"/>
            </w:tcBorders>
            <w:noWrap w:val="0"/>
            <w:vAlign w:val="center"/>
          </w:tcPr>
          <w:p w14:paraId="19C40F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2CC981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50E582E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546161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39AD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trPr>
        <w:tc>
          <w:tcPr>
            <w:tcW w:w="525" w:type="dxa"/>
            <w:tcBorders>
              <w:tl2br w:val="nil"/>
              <w:tr2bl w:val="nil"/>
            </w:tcBorders>
            <w:noWrap/>
            <w:vAlign w:val="center"/>
          </w:tcPr>
          <w:p w14:paraId="1D393E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86" w:type="dxa"/>
            <w:tcBorders>
              <w:tl2br w:val="nil"/>
              <w:tr2bl w:val="nil"/>
            </w:tcBorders>
            <w:noWrap w:val="0"/>
            <w:vAlign w:val="center"/>
          </w:tcPr>
          <w:p w14:paraId="31ED78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0</w:t>
            </w:r>
            <w:r>
              <w:rPr>
                <w:rFonts w:hint="default" w:ascii="Times New Roman" w:hAnsi="Times New Roman" w:eastAsia="宋体" w:cs="Times New Roman"/>
                <w:i w:val="0"/>
                <w:iCs w:val="0"/>
                <w:color w:val="000000"/>
                <w:kern w:val="0"/>
                <w:sz w:val="20"/>
                <w:szCs w:val="20"/>
                <w:u w:val="none"/>
                <w:lang w:val="en-US" w:eastAsia="zh-CN" w:bidi="ar"/>
              </w:rPr>
              <w:t>39</w:t>
            </w:r>
          </w:p>
        </w:tc>
        <w:tc>
          <w:tcPr>
            <w:tcW w:w="4596" w:type="dxa"/>
            <w:tcBorders>
              <w:tl2br w:val="nil"/>
              <w:tr2bl w:val="nil"/>
            </w:tcBorders>
            <w:noWrap w:val="0"/>
            <w:vAlign w:val="center"/>
          </w:tcPr>
          <w:p w14:paraId="05EDFA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四川励道工程检测有限公司</w:t>
            </w:r>
          </w:p>
          <w:p w14:paraId="46E6B6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（四川存鑫交通工程试验检测有限公司）</w:t>
            </w:r>
          </w:p>
        </w:tc>
        <w:tc>
          <w:tcPr>
            <w:tcW w:w="1572" w:type="dxa"/>
            <w:tcBorders>
              <w:tl2br w:val="nil"/>
              <w:tr2bl w:val="nil"/>
            </w:tcBorders>
            <w:noWrap w:val="0"/>
            <w:vAlign w:val="center"/>
          </w:tcPr>
          <w:p w14:paraId="30B7D3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0217E9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211E623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21B7A2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1F72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1FC409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686" w:type="dxa"/>
            <w:tcBorders>
              <w:tl2br w:val="nil"/>
              <w:tr2bl w:val="nil"/>
            </w:tcBorders>
            <w:noWrap w:val="0"/>
            <w:vAlign w:val="center"/>
          </w:tcPr>
          <w:p w14:paraId="7A525A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43</w:t>
            </w:r>
          </w:p>
        </w:tc>
        <w:tc>
          <w:tcPr>
            <w:tcW w:w="4596" w:type="dxa"/>
            <w:tcBorders>
              <w:tl2br w:val="nil"/>
              <w:tr2bl w:val="nil"/>
            </w:tcBorders>
            <w:noWrap w:val="0"/>
            <w:vAlign w:val="center"/>
          </w:tcPr>
          <w:p w14:paraId="42F5BE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四川朝阳公路试验检测有限公司</w:t>
            </w:r>
          </w:p>
        </w:tc>
        <w:tc>
          <w:tcPr>
            <w:tcW w:w="1572" w:type="dxa"/>
            <w:tcBorders>
              <w:tl2br w:val="nil"/>
              <w:tr2bl w:val="nil"/>
            </w:tcBorders>
            <w:noWrap w:val="0"/>
            <w:vAlign w:val="center"/>
          </w:tcPr>
          <w:p w14:paraId="5D6C0E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4EE5FA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66E0DCF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580CA5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7474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612B89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686" w:type="dxa"/>
            <w:tcBorders>
              <w:tl2br w:val="nil"/>
              <w:tr2bl w:val="nil"/>
            </w:tcBorders>
            <w:noWrap w:val="0"/>
            <w:vAlign w:val="center"/>
          </w:tcPr>
          <w:p w14:paraId="6F1AB4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44</w:t>
            </w:r>
          </w:p>
        </w:tc>
        <w:tc>
          <w:tcPr>
            <w:tcW w:w="4596" w:type="dxa"/>
            <w:tcBorders>
              <w:tl2br w:val="nil"/>
              <w:tr2bl w:val="nil"/>
            </w:tcBorders>
            <w:noWrap w:val="0"/>
            <w:vAlign w:val="center"/>
          </w:tcPr>
          <w:p w14:paraId="4079DA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四川晟通检测有限公司</w:t>
            </w:r>
          </w:p>
        </w:tc>
        <w:tc>
          <w:tcPr>
            <w:tcW w:w="1572" w:type="dxa"/>
            <w:tcBorders>
              <w:tl2br w:val="nil"/>
              <w:tr2bl w:val="nil"/>
            </w:tcBorders>
            <w:noWrap w:val="0"/>
            <w:vAlign w:val="center"/>
          </w:tcPr>
          <w:p w14:paraId="618B4B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2F4904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7C808FC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45E893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7203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77257F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686" w:type="dxa"/>
            <w:tcBorders>
              <w:tl2br w:val="nil"/>
              <w:tr2bl w:val="nil"/>
            </w:tcBorders>
            <w:noWrap w:val="0"/>
            <w:vAlign w:val="center"/>
          </w:tcPr>
          <w:p w14:paraId="7E1245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49</w:t>
            </w:r>
          </w:p>
        </w:tc>
        <w:tc>
          <w:tcPr>
            <w:tcW w:w="4596" w:type="dxa"/>
            <w:tcBorders>
              <w:tl2br w:val="nil"/>
              <w:tr2bl w:val="nil"/>
            </w:tcBorders>
            <w:noWrap w:val="0"/>
            <w:vAlign w:val="center"/>
          </w:tcPr>
          <w:p w14:paraId="28614A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四川宁信建设工程质量检测有限公司</w:t>
            </w:r>
          </w:p>
        </w:tc>
        <w:tc>
          <w:tcPr>
            <w:tcW w:w="1572" w:type="dxa"/>
            <w:tcBorders>
              <w:tl2br w:val="nil"/>
              <w:tr2bl w:val="nil"/>
            </w:tcBorders>
            <w:noWrap w:val="0"/>
            <w:vAlign w:val="center"/>
          </w:tcPr>
          <w:p w14:paraId="315EC1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7540BF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5FD6E86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664F41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60034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2C24A5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686" w:type="dxa"/>
            <w:tcBorders>
              <w:tl2br w:val="nil"/>
              <w:tr2bl w:val="nil"/>
            </w:tcBorders>
            <w:noWrap w:val="0"/>
            <w:vAlign w:val="center"/>
          </w:tcPr>
          <w:p w14:paraId="5BE36D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63</w:t>
            </w:r>
          </w:p>
        </w:tc>
        <w:tc>
          <w:tcPr>
            <w:tcW w:w="4596" w:type="dxa"/>
            <w:tcBorders>
              <w:tl2br w:val="nil"/>
              <w:tr2bl w:val="nil"/>
            </w:tcBorders>
            <w:noWrap w:val="0"/>
            <w:vAlign w:val="center"/>
          </w:tcPr>
          <w:p w14:paraId="77F7DB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四川天接公路工程试验检测有限公司</w:t>
            </w:r>
          </w:p>
        </w:tc>
        <w:tc>
          <w:tcPr>
            <w:tcW w:w="1572" w:type="dxa"/>
            <w:tcBorders>
              <w:tl2br w:val="nil"/>
              <w:tr2bl w:val="nil"/>
            </w:tcBorders>
            <w:noWrap w:val="0"/>
            <w:vAlign w:val="center"/>
          </w:tcPr>
          <w:p w14:paraId="00A328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4DEC6E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0004A2B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6F0218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73B2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7AD480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686" w:type="dxa"/>
            <w:tcBorders>
              <w:tl2br w:val="nil"/>
              <w:tr2bl w:val="nil"/>
            </w:tcBorders>
            <w:noWrap w:val="0"/>
            <w:vAlign w:val="center"/>
          </w:tcPr>
          <w:p w14:paraId="5AD583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64</w:t>
            </w:r>
          </w:p>
        </w:tc>
        <w:tc>
          <w:tcPr>
            <w:tcW w:w="4596" w:type="dxa"/>
            <w:tcBorders>
              <w:tl2br w:val="nil"/>
              <w:tr2bl w:val="nil"/>
            </w:tcBorders>
            <w:noWrap w:val="0"/>
            <w:vAlign w:val="center"/>
          </w:tcPr>
          <w:p w14:paraId="4923BC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四川恒固建设工程检测有限公司</w:t>
            </w:r>
          </w:p>
        </w:tc>
        <w:tc>
          <w:tcPr>
            <w:tcW w:w="1572" w:type="dxa"/>
            <w:tcBorders>
              <w:tl2br w:val="nil"/>
              <w:tr2bl w:val="nil"/>
            </w:tcBorders>
            <w:noWrap w:val="0"/>
            <w:vAlign w:val="center"/>
          </w:tcPr>
          <w:p w14:paraId="0CB165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3A791B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4BEF2FF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734A1B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B9E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4085B7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686" w:type="dxa"/>
            <w:tcBorders>
              <w:tl2br w:val="nil"/>
              <w:tr2bl w:val="nil"/>
            </w:tcBorders>
            <w:noWrap w:val="0"/>
            <w:vAlign w:val="center"/>
          </w:tcPr>
          <w:p w14:paraId="2F7FE2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67</w:t>
            </w:r>
          </w:p>
        </w:tc>
        <w:tc>
          <w:tcPr>
            <w:tcW w:w="4596" w:type="dxa"/>
            <w:tcBorders>
              <w:tl2br w:val="nil"/>
              <w:tr2bl w:val="nil"/>
            </w:tcBorders>
            <w:noWrap w:val="0"/>
            <w:vAlign w:val="center"/>
          </w:tcPr>
          <w:p w14:paraId="1436CC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四川晨升工程检测有限公司</w:t>
            </w:r>
          </w:p>
        </w:tc>
        <w:tc>
          <w:tcPr>
            <w:tcW w:w="1572" w:type="dxa"/>
            <w:tcBorders>
              <w:tl2br w:val="nil"/>
              <w:tr2bl w:val="nil"/>
            </w:tcBorders>
            <w:noWrap w:val="0"/>
            <w:vAlign w:val="center"/>
          </w:tcPr>
          <w:p w14:paraId="344802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239DC9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31EA0F0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369B80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EC4F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7B0077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686" w:type="dxa"/>
            <w:tcBorders>
              <w:tl2br w:val="nil"/>
              <w:tr2bl w:val="nil"/>
            </w:tcBorders>
            <w:noWrap w:val="0"/>
            <w:vAlign w:val="center"/>
          </w:tcPr>
          <w:p w14:paraId="3BB950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71</w:t>
            </w:r>
          </w:p>
        </w:tc>
        <w:tc>
          <w:tcPr>
            <w:tcW w:w="4596" w:type="dxa"/>
            <w:tcBorders>
              <w:tl2br w:val="nil"/>
              <w:tr2bl w:val="nil"/>
            </w:tcBorders>
            <w:noWrap w:val="0"/>
            <w:vAlign w:val="center"/>
          </w:tcPr>
          <w:p w14:paraId="230AE8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中成建充集团有限公司</w:t>
            </w:r>
          </w:p>
        </w:tc>
        <w:tc>
          <w:tcPr>
            <w:tcW w:w="1572" w:type="dxa"/>
            <w:tcBorders>
              <w:tl2br w:val="nil"/>
              <w:tr2bl w:val="nil"/>
            </w:tcBorders>
            <w:noWrap w:val="0"/>
            <w:vAlign w:val="center"/>
          </w:tcPr>
          <w:p w14:paraId="1B573F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33285B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44269B6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0E93C4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33E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22DD7E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686" w:type="dxa"/>
            <w:tcBorders>
              <w:tl2br w:val="nil"/>
              <w:tr2bl w:val="nil"/>
            </w:tcBorders>
            <w:noWrap w:val="0"/>
            <w:vAlign w:val="center"/>
          </w:tcPr>
          <w:p w14:paraId="0A46CB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72</w:t>
            </w:r>
          </w:p>
        </w:tc>
        <w:tc>
          <w:tcPr>
            <w:tcW w:w="4596" w:type="dxa"/>
            <w:tcBorders>
              <w:tl2br w:val="nil"/>
              <w:tr2bl w:val="nil"/>
            </w:tcBorders>
            <w:noWrap w:val="0"/>
            <w:vAlign w:val="center"/>
          </w:tcPr>
          <w:p w14:paraId="2C1824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四川豪特工程试验检测有限公司</w:t>
            </w:r>
          </w:p>
        </w:tc>
        <w:tc>
          <w:tcPr>
            <w:tcW w:w="1572" w:type="dxa"/>
            <w:tcBorders>
              <w:tl2br w:val="nil"/>
              <w:tr2bl w:val="nil"/>
            </w:tcBorders>
            <w:noWrap w:val="0"/>
            <w:vAlign w:val="center"/>
          </w:tcPr>
          <w:p w14:paraId="729FCA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13157D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681ED67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0F9ABE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5D89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2FB8D0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686" w:type="dxa"/>
            <w:tcBorders>
              <w:tl2br w:val="nil"/>
              <w:tr2bl w:val="nil"/>
            </w:tcBorders>
            <w:noWrap w:val="0"/>
            <w:vAlign w:val="center"/>
          </w:tcPr>
          <w:p w14:paraId="206982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75</w:t>
            </w:r>
          </w:p>
        </w:tc>
        <w:tc>
          <w:tcPr>
            <w:tcW w:w="4596" w:type="dxa"/>
            <w:tcBorders>
              <w:tl2br w:val="nil"/>
              <w:tr2bl w:val="nil"/>
            </w:tcBorders>
            <w:noWrap w:val="0"/>
            <w:vAlign w:val="center"/>
          </w:tcPr>
          <w:p w14:paraId="665FFE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四川方华建设工程检测有限公司</w:t>
            </w:r>
          </w:p>
        </w:tc>
        <w:tc>
          <w:tcPr>
            <w:tcW w:w="1572" w:type="dxa"/>
            <w:tcBorders>
              <w:tl2br w:val="nil"/>
              <w:tr2bl w:val="nil"/>
            </w:tcBorders>
            <w:noWrap w:val="0"/>
            <w:vAlign w:val="center"/>
          </w:tcPr>
          <w:p w14:paraId="55D1B2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1B693C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1E57AD5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29A30F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33BB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6A0F4E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86" w:type="dxa"/>
            <w:tcBorders>
              <w:tl2br w:val="nil"/>
              <w:tr2bl w:val="nil"/>
            </w:tcBorders>
            <w:noWrap w:val="0"/>
            <w:vAlign w:val="center"/>
          </w:tcPr>
          <w:p w14:paraId="795D20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80</w:t>
            </w:r>
          </w:p>
        </w:tc>
        <w:tc>
          <w:tcPr>
            <w:tcW w:w="4596" w:type="dxa"/>
            <w:tcBorders>
              <w:tl2br w:val="nil"/>
              <w:tr2bl w:val="nil"/>
            </w:tcBorders>
            <w:noWrap w:val="0"/>
            <w:vAlign w:val="center"/>
          </w:tcPr>
          <w:p w14:paraId="7B3B02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四川省铁证工程检测有限公司</w:t>
            </w:r>
          </w:p>
        </w:tc>
        <w:tc>
          <w:tcPr>
            <w:tcW w:w="1572" w:type="dxa"/>
            <w:tcBorders>
              <w:tl2br w:val="nil"/>
              <w:tr2bl w:val="nil"/>
            </w:tcBorders>
            <w:noWrap w:val="0"/>
            <w:vAlign w:val="center"/>
          </w:tcPr>
          <w:p w14:paraId="59B144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3026AD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0935D67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446585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4D3B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25AC29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86" w:type="dxa"/>
            <w:tcBorders>
              <w:tl2br w:val="nil"/>
              <w:tr2bl w:val="nil"/>
            </w:tcBorders>
            <w:noWrap w:val="0"/>
            <w:vAlign w:val="center"/>
          </w:tcPr>
          <w:p w14:paraId="0BE648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84</w:t>
            </w:r>
          </w:p>
        </w:tc>
        <w:tc>
          <w:tcPr>
            <w:tcW w:w="4596" w:type="dxa"/>
            <w:tcBorders>
              <w:tl2br w:val="nil"/>
              <w:tr2bl w:val="nil"/>
            </w:tcBorders>
            <w:noWrap w:val="0"/>
            <w:vAlign w:val="center"/>
          </w:tcPr>
          <w:p w14:paraId="12FD96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成都久久工程项目管理有限公司</w:t>
            </w:r>
          </w:p>
        </w:tc>
        <w:tc>
          <w:tcPr>
            <w:tcW w:w="1572" w:type="dxa"/>
            <w:tcBorders>
              <w:tl2br w:val="nil"/>
              <w:tr2bl w:val="nil"/>
            </w:tcBorders>
            <w:noWrap w:val="0"/>
            <w:vAlign w:val="center"/>
          </w:tcPr>
          <w:p w14:paraId="6757C1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3340AD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1762611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4A634C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6045D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2ABE7B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686" w:type="dxa"/>
            <w:tcBorders>
              <w:tl2br w:val="nil"/>
              <w:tr2bl w:val="nil"/>
            </w:tcBorders>
            <w:noWrap w:val="0"/>
            <w:vAlign w:val="center"/>
          </w:tcPr>
          <w:p w14:paraId="64A67E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86</w:t>
            </w:r>
          </w:p>
        </w:tc>
        <w:tc>
          <w:tcPr>
            <w:tcW w:w="4596" w:type="dxa"/>
            <w:tcBorders>
              <w:tl2br w:val="nil"/>
              <w:tr2bl w:val="nil"/>
            </w:tcBorders>
            <w:noWrap w:val="0"/>
            <w:vAlign w:val="center"/>
          </w:tcPr>
          <w:p w14:paraId="206B78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四川江南工程检测咨询有限公司</w:t>
            </w:r>
          </w:p>
        </w:tc>
        <w:tc>
          <w:tcPr>
            <w:tcW w:w="1572" w:type="dxa"/>
            <w:tcBorders>
              <w:tl2br w:val="nil"/>
              <w:tr2bl w:val="nil"/>
            </w:tcBorders>
            <w:noWrap w:val="0"/>
            <w:vAlign w:val="center"/>
          </w:tcPr>
          <w:p w14:paraId="3DFDA1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69B285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4AC327E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7E4ADB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2D13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236A5F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686" w:type="dxa"/>
            <w:tcBorders>
              <w:tl2br w:val="nil"/>
              <w:tr2bl w:val="nil"/>
            </w:tcBorders>
            <w:noWrap w:val="0"/>
            <w:vAlign w:val="center"/>
          </w:tcPr>
          <w:p w14:paraId="60369D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88</w:t>
            </w:r>
          </w:p>
        </w:tc>
        <w:tc>
          <w:tcPr>
            <w:tcW w:w="4596" w:type="dxa"/>
            <w:tcBorders>
              <w:tl2br w:val="nil"/>
              <w:tr2bl w:val="nil"/>
            </w:tcBorders>
            <w:noWrap w:val="0"/>
            <w:vAlign w:val="center"/>
          </w:tcPr>
          <w:p w14:paraId="557163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四川省中浩建设工程质量检测有限公司</w:t>
            </w:r>
          </w:p>
        </w:tc>
        <w:tc>
          <w:tcPr>
            <w:tcW w:w="1572" w:type="dxa"/>
            <w:tcBorders>
              <w:tl2br w:val="nil"/>
              <w:tr2bl w:val="nil"/>
            </w:tcBorders>
            <w:noWrap w:val="0"/>
            <w:vAlign w:val="center"/>
          </w:tcPr>
          <w:p w14:paraId="2B3AF6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473F06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4FB6C53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7A10E5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BA8C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6862DA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86" w:type="dxa"/>
            <w:tcBorders>
              <w:tl2br w:val="nil"/>
              <w:tr2bl w:val="nil"/>
            </w:tcBorders>
            <w:noWrap w:val="0"/>
            <w:vAlign w:val="center"/>
          </w:tcPr>
          <w:p w14:paraId="02C805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93</w:t>
            </w:r>
          </w:p>
        </w:tc>
        <w:tc>
          <w:tcPr>
            <w:tcW w:w="4596" w:type="dxa"/>
            <w:tcBorders>
              <w:tl2br w:val="nil"/>
              <w:tr2bl w:val="nil"/>
            </w:tcBorders>
            <w:noWrap w:val="0"/>
            <w:vAlign w:val="center"/>
          </w:tcPr>
          <w:p w14:paraId="43D3B6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南充市交通局公路工程试验检测中心</w:t>
            </w:r>
          </w:p>
        </w:tc>
        <w:tc>
          <w:tcPr>
            <w:tcW w:w="1572" w:type="dxa"/>
            <w:tcBorders>
              <w:tl2br w:val="nil"/>
              <w:tr2bl w:val="nil"/>
            </w:tcBorders>
            <w:noWrap w:val="0"/>
            <w:vAlign w:val="center"/>
          </w:tcPr>
          <w:p w14:paraId="4E15A0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73EEF0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2D2689C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52EBEA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E69A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2F4475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686" w:type="dxa"/>
            <w:tcBorders>
              <w:tl2br w:val="nil"/>
              <w:tr2bl w:val="nil"/>
            </w:tcBorders>
            <w:noWrap w:val="0"/>
            <w:vAlign w:val="center"/>
          </w:tcPr>
          <w:p w14:paraId="631949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94</w:t>
            </w:r>
          </w:p>
        </w:tc>
        <w:tc>
          <w:tcPr>
            <w:tcW w:w="4596" w:type="dxa"/>
            <w:tcBorders>
              <w:tl2br w:val="nil"/>
              <w:tr2bl w:val="nil"/>
            </w:tcBorders>
            <w:noWrap w:val="0"/>
            <w:vAlign w:val="center"/>
          </w:tcPr>
          <w:p w14:paraId="3850FE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四川新高工程质量检测有限公司</w:t>
            </w:r>
          </w:p>
        </w:tc>
        <w:tc>
          <w:tcPr>
            <w:tcW w:w="1572" w:type="dxa"/>
            <w:tcBorders>
              <w:tl2br w:val="nil"/>
              <w:tr2bl w:val="nil"/>
            </w:tcBorders>
            <w:noWrap w:val="0"/>
            <w:vAlign w:val="center"/>
          </w:tcPr>
          <w:p w14:paraId="62EB81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5C5C92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2D28FAD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2358E0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3F7C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1876BD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686" w:type="dxa"/>
            <w:tcBorders>
              <w:tl2br w:val="nil"/>
              <w:tr2bl w:val="nil"/>
            </w:tcBorders>
            <w:noWrap w:val="0"/>
            <w:vAlign w:val="center"/>
          </w:tcPr>
          <w:p w14:paraId="5D94A2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4596" w:type="dxa"/>
            <w:tcBorders>
              <w:tl2br w:val="nil"/>
              <w:tr2bl w:val="nil"/>
            </w:tcBorders>
            <w:noWrap w:val="0"/>
            <w:vAlign w:val="center"/>
          </w:tcPr>
          <w:p w14:paraId="07D41F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四川创信工程质量检测有限公司</w:t>
            </w:r>
          </w:p>
        </w:tc>
        <w:tc>
          <w:tcPr>
            <w:tcW w:w="1572" w:type="dxa"/>
            <w:tcBorders>
              <w:tl2br w:val="nil"/>
              <w:tr2bl w:val="nil"/>
            </w:tcBorders>
            <w:noWrap w:val="0"/>
            <w:vAlign w:val="center"/>
          </w:tcPr>
          <w:p w14:paraId="13FBD9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2BD3F3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03944F4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1DA62E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B1B7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trPr>
        <w:tc>
          <w:tcPr>
            <w:tcW w:w="525" w:type="dxa"/>
            <w:tcBorders>
              <w:tl2br w:val="nil"/>
              <w:tr2bl w:val="nil"/>
            </w:tcBorders>
            <w:noWrap/>
            <w:vAlign w:val="center"/>
          </w:tcPr>
          <w:p w14:paraId="187017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686" w:type="dxa"/>
            <w:tcBorders>
              <w:tl2br w:val="nil"/>
              <w:tr2bl w:val="nil"/>
            </w:tcBorders>
            <w:noWrap w:val="0"/>
            <w:vAlign w:val="center"/>
          </w:tcPr>
          <w:p w14:paraId="47BA36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4596" w:type="dxa"/>
            <w:tcBorders>
              <w:tl2br w:val="nil"/>
              <w:tr2bl w:val="nil"/>
            </w:tcBorders>
            <w:noWrap w:val="0"/>
            <w:vAlign w:val="center"/>
          </w:tcPr>
          <w:p w14:paraId="709A8A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巴中正阳工程咨询服务有限公司</w:t>
            </w:r>
          </w:p>
          <w:p w14:paraId="447BF5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（巴中市正阳公路工程试验检测有限公司）</w:t>
            </w:r>
          </w:p>
        </w:tc>
        <w:tc>
          <w:tcPr>
            <w:tcW w:w="1572" w:type="dxa"/>
            <w:tcBorders>
              <w:tl2br w:val="nil"/>
              <w:tr2bl w:val="nil"/>
            </w:tcBorders>
            <w:noWrap w:val="0"/>
            <w:vAlign w:val="center"/>
          </w:tcPr>
          <w:p w14:paraId="7193F6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公路工程丙级</w:t>
            </w:r>
          </w:p>
        </w:tc>
        <w:tc>
          <w:tcPr>
            <w:tcW w:w="1332" w:type="dxa"/>
            <w:tcBorders>
              <w:tl2br w:val="nil"/>
              <w:tr2bl w:val="nil"/>
            </w:tcBorders>
            <w:noWrap w:val="0"/>
            <w:vAlign w:val="center"/>
          </w:tcPr>
          <w:p w14:paraId="622D77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7C03DB3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167AB6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4A54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6B33A0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686" w:type="dxa"/>
            <w:tcBorders>
              <w:tl2br w:val="nil"/>
              <w:tr2bl w:val="nil"/>
            </w:tcBorders>
            <w:noWrap w:val="0"/>
            <w:vAlign w:val="center"/>
          </w:tcPr>
          <w:p w14:paraId="44F9CB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4596" w:type="dxa"/>
            <w:tcBorders>
              <w:tl2br w:val="nil"/>
              <w:tr2bl w:val="nil"/>
            </w:tcBorders>
            <w:noWrap w:val="0"/>
            <w:vAlign w:val="center"/>
          </w:tcPr>
          <w:p w14:paraId="523950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四川安泰工程质量检测有限公司</w:t>
            </w:r>
          </w:p>
        </w:tc>
        <w:tc>
          <w:tcPr>
            <w:tcW w:w="1572" w:type="dxa"/>
            <w:tcBorders>
              <w:tl2br w:val="nil"/>
              <w:tr2bl w:val="nil"/>
            </w:tcBorders>
            <w:noWrap w:val="0"/>
            <w:vAlign w:val="center"/>
          </w:tcPr>
          <w:p w14:paraId="79E1C4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公路工程丙级</w:t>
            </w:r>
          </w:p>
        </w:tc>
        <w:tc>
          <w:tcPr>
            <w:tcW w:w="1332" w:type="dxa"/>
            <w:tcBorders>
              <w:tl2br w:val="nil"/>
              <w:tr2bl w:val="nil"/>
            </w:tcBorders>
            <w:noWrap w:val="0"/>
            <w:vAlign w:val="center"/>
          </w:tcPr>
          <w:p w14:paraId="68F544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41DA9CC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34A07D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B66B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184935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686" w:type="dxa"/>
            <w:tcBorders>
              <w:tl2br w:val="nil"/>
              <w:tr2bl w:val="nil"/>
            </w:tcBorders>
            <w:noWrap w:val="0"/>
            <w:vAlign w:val="center"/>
          </w:tcPr>
          <w:p w14:paraId="117E99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4596" w:type="dxa"/>
            <w:tcBorders>
              <w:tl2br w:val="nil"/>
              <w:tr2bl w:val="nil"/>
            </w:tcBorders>
            <w:noWrap w:val="0"/>
            <w:vAlign w:val="center"/>
          </w:tcPr>
          <w:p w14:paraId="4AFCC5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阿坝州国鑫建设工程质量检测有限公司</w:t>
            </w:r>
          </w:p>
        </w:tc>
        <w:tc>
          <w:tcPr>
            <w:tcW w:w="1572" w:type="dxa"/>
            <w:tcBorders>
              <w:tl2br w:val="nil"/>
              <w:tr2bl w:val="nil"/>
            </w:tcBorders>
            <w:noWrap w:val="0"/>
            <w:vAlign w:val="center"/>
          </w:tcPr>
          <w:p w14:paraId="25FFCE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公路工程丙级</w:t>
            </w:r>
          </w:p>
        </w:tc>
        <w:tc>
          <w:tcPr>
            <w:tcW w:w="1332" w:type="dxa"/>
            <w:tcBorders>
              <w:tl2br w:val="nil"/>
              <w:tr2bl w:val="nil"/>
            </w:tcBorders>
            <w:noWrap w:val="0"/>
            <w:vAlign w:val="center"/>
          </w:tcPr>
          <w:p w14:paraId="173696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4B00C87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1695A3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B456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5DEAAC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686" w:type="dxa"/>
            <w:tcBorders>
              <w:tl2br w:val="nil"/>
              <w:tr2bl w:val="nil"/>
            </w:tcBorders>
            <w:noWrap w:val="0"/>
            <w:vAlign w:val="center"/>
          </w:tcPr>
          <w:p w14:paraId="0508A5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4596" w:type="dxa"/>
            <w:tcBorders>
              <w:tl2br w:val="nil"/>
              <w:tr2bl w:val="nil"/>
            </w:tcBorders>
            <w:noWrap w:val="0"/>
            <w:vAlign w:val="center"/>
          </w:tcPr>
          <w:p w14:paraId="23640A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四川同昇交通科技有限公司</w:t>
            </w:r>
          </w:p>
        </w:tc>
        <w:tc>
          <w:tcPr>
            <w:tcW w:w="1572" w:type="dxa"/>
            <w:tcBorders>
              <w:tl2br w:val="nil"/>
              <w:tr2bl w:val="nil"/>
            </w:tcBorders>
            <w:noWrap w:val="0"/>
            <w:vAlign w:val="center"/>
          </w:tcPr>
          <w:p w14:paraId="671D92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公路工程丙级</w:t>
            </w:r>
          </w:p>
        </w:tc>
        <w:tc>
          <w:tcPr>
            <w:tcW w:w="1332" w:type="dxa"/>
            <w:tcBorders>
              <w:tl2br w:val="nil"/>
              <w:tr2bl w:val="nil"/>
            </w:tcBorders>
            <w:noWrap w:val="0"/>
            <w:vAlign w:val="center"/>
          </w:tcPr>
          <w:p w14:paraId="6E245E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153BEE5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24E094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C08B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1D796F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686" w:type="dxa"/>
            <w:tcBorders>
              <w:tl2br w:val="nil"/>
              <w:tr2bl w:val="nil"/>
            </w:tcBorders>
            <w:noWrap w:val="0"/>
            <w:vAlign w:val="center"/>
          </w:tcPr>
          <w:p w14:paraId="369E76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4596" w:type="dxa"/>
            <w:tcBorders>
              <w:tl2br w:val="nil"/>
              <w:tr2bl w:val="nil"/>
            </w:tcBorders>
            <w:noWrap w:val="0"/>
            <w:vAlign w:val="center"/>
          </w:tcPr>
          <w:p w14:paraId="4C1DC4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四川昱信工程检测有限责任公司</w:t>
            </w:r>
          </w:p>
        </w:tc>
        <w:tc>
          <w:tcPr>
            <w:tcW w:w="1572" w:type="dxa"/>
            <w:tcBorders>
              <w:tl2br w:val="nil"/>
              <w:tr2bl w:val="nil"/>
            </w:tcBorders>
            <w:noWrap w:val="0"/>
            <w:vAlign w:val="center"/>
          </w:tcPr>
          <w:p w14:paraId="17F744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公路工程丙级</w:t>
            </w:r>
          </w:p>
        </w:tc>
        <w:tc>
          <w:tcPr>
            <w:tcW w:w="1332" w:type="dxa"/>
            <w:tcBorders>
              <w:tl2br w:val="nil"/>
              <w:tr2bl w:val="nil"/>
            </w:tcBorders>
            <w:noWrap w:val="0"/>
            <w:vAlign w:val="center"/>
          </w:tcPr>
          <w:p w14:paraId="76022D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38B231D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44BB29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E7AD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6135FA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686" w:type="dxa"/>
            <w:tcBorders>
              <w:tl2br w:val="nil"/>
              <w:tr2bl w:val="nil"/>
            </w:tcBorders>
            <w:noWrap w:val="0"/>
            <w:vAlign w:val="center"/>
          </w:tcPr>
          <w:p w14:paraId="0F824B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w:t>
            </w:r>
          </w:p>
        </w:tc>
        <w:tc>
          <w:tcPr>
            <w:tcW w:w="4596" w:type="dxa"/>
            <w:tcBorders>
              <w:tl2br w:val="nil"/>
              <w:tr2bl w:val="nil"/>
            </w:tcBorders>
            <w:noWrap w:val="0"/>
            <w:vAlign w:val="center"/>
          </w:tcPr>
          <w:p w14:paraId="2B0DD3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四川道则工程质量检测服务有限责任公司</w:t>
            </w:r>
          </w:p>
        </w:tc>
        <w:tc>
          <w:tcPr>
            <w:tcW w:w="1572" w:type="dxa"/>
            <w:tcBorders>
              <w:tl2br w:val="nil"/>
              <w:tr2bl w:val="nil"/>
            </w:tcBorders>
            <w:noWrap w:val="0"/>
            <w:vAlign w:val="center"/>
          </w:tcPr>
          <w:p w14:paraId="252CB8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公路工程丙级</w:t>
            </w:r>
          </w:p>
        </w:tc>
        <w:tc>
          <w:tcPr>
            <w:tcW w:w="1332" w:type="dxa"/>
            <w:tcBorders>
              <w:tl2br w:val="nil"/>
              <w:tr2bl w:val="nil"/>
            </w:tcBorders>
            <w:noWrap w:val="0"/>
            <w:vAlign w:val="center"/>
          </w:tcPr>
          <w:p w14:paraId="0106E5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5685540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1890C4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EBD4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525" w:type="dxa"/>
            <w:tcBorders>
              <w:tl2br w:val="nil"/>
              <w:tr2bl w:val="nil"/>
            </w:tcBorders>
            <w:noWrap/>
            <w:vAlign w:val="center"/>
          </w:tcPr>
          <w:p w14:paraId="616D6E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686" w:type="dxa"/>
            <w:tcBorders>
              <w:tl2br w:val="nil"/>
              <w:tr2bl w:val="nil"/>
            </w:tcBorders>
            <w:noWrap w:val="0"/>
            <w:vAlign w:val="center"/>
          </w:tcPr>
          <w:p w14:paraId="32ECE7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4596" w:type="dxa"/>
            <w:tcBorders>
              <w:tl2br w:val="nil"/>
              <w:tr2bl w:val="nil"/>
            </w:tcBorders>
            <w:noWrap w:val="0"/>
            <w:vAlign w:val="center"/>
          </w:tcPr>
          <w:p w14:paraId="7CCEAD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四川万鸿工程检测技术有限公司</w:t>
            </w:r>
          </w:p>
        </w:tc>
        <w:tc>
          <w:tcPr>
            <w:tcW w:w="1572" w:type="dxa"/>
            <w:tcBorders>
              <w:tl2br w:val="nil"/>
              <w:tr2bl w:val="nil"/>
            </w:tcBorders>
            <w:noWrap w:val="0"/>
            <w:vAlign w:val="center"/>
          </w:tcPr>
          <w:p w14:paraId="49124A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公路工程丙级</w:t>
            </w:r>
          </w:p>
        </w:tc>
        <w:tc>
          <w:tcPr>
            <w:tcW w:w="1332" w:type="dxa"/>
            <w:tcBorders>
              <w:tl2br w:val="nil"/>
              <w:tr2bl w:val="nil"/>
            </w:tcBorders>
            <w:noWrap w:val="0"/>
            <w:vAlign w:val="center"/>
          </w:tcPr>
          <w:p w14:paraId="3366BE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w:t>
            </w:r>
          </w:p>
        </w:tc>
        <w:tc>
          <w:tcPr>
            <w:tcW w:w="3990" w:type="dxa"/>
            <w:tcBorders>
              <w:tl2br w:val="nil"/>
              <w:tr2bl w:val="nil"/>
            </w:tcBorders>
            <w:noWrap w:val="0"/>
            <w:vAlign w:val="center"/>
          </w:tcPr>
          <w:p w14:paraId="20D4E046">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7" w:type="dxa"/>
            <w:tcBorders>
              <w:tl2br w:val="nil"/>
              <w:tr2bl w:val="nil"/>
            </w:tcBorders>
            <w:noWrap w:val="0"/>
            <w:vAlign w:val="center"/>
          </w:tcPr>
          <w:p w14:paraId="02107E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1A96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8" w:hRule="atLeast"/>
        </w:trPr>
        <w:tc>
          <w:tcPr>
            <w:tcW w:w="525" w:type="dxa"/>
            <w:tcBorders>
              <w:tl2br w:val="nil"/>
              <w:tr2bl w:val="nil"/>
            </w:tcBorders>
            <w:noWrap/>
            <w:vAlign w:val="center"/>
          </w:tcPr>
          <w:p w14:paraId="192206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686" w:type="dxa"/>
            <w:tcBorders>
              <w:tl2br w:val="nil"/>
              <w:tr2bl w:val="nil"/>
            </w:tcBorders>
            <w:noWrap w:val="0"/>
            <w:vAlign w:val="center"/>
          </w:tcPr>
          <w:p w14:paraId="4651D0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15</w:t>
            </w:r>
          </w:p>
        </w:tc>
        <w:tc>
          <w:tcPr>
            <w:tcW w:w="4596" w:type="dxa"/>
            <w:tcBorders>
              <w:tl2br w:val="nil"/>
              <w:tr2bl w:val="nil"/>
            </w:tcBorders>
            <w:noWrap w:val="0"/>
            <w:vAlign w:val="center"/>
          </w:tcPr>
          <w:p w14:paraId="642E55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巴中市交投检测有限公司</w:t>
            </w:r>
          </w:p>
        </w:tc>
        <w:tc>
          <w:tcPr>
            <w:tcW w:w="1572" w:type="dxa"/>
            <w:tcBorders>
              <w:tl2br w:val="nil"/>
              <w:tr2bl w:val="nil"/>
            </w:tcBorders>
            <w:noWrap w:val="0"/>
            <w:vAlign w:val="center"/>
          </w:tcPr>
          <w:p w14:paraId="10B3F2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1378F2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不满意</w:t>
            </w:r>
          </w:p>
        </w:tc>
        <w:tc>
          <w:tcPr>
            <w:tcW w:w="3990" w:type="dxa"/>
            <w:tcBorders>
              <w:tl2br w:val="nil"/>
              <w:tr2bl w:val="nil"/>
            </w:tcBorders>
            <w:noWrap w:val="0"/>
            <w:vAlign w:val="center"/>
          </w:tcPr>
          <w:p w14:paraId="396561F4">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1、3d抗折强度|Z|=3.4且相对误差=9.3%；</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2、视频显示加水时间与提交记录不符；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3、视频显示抗折强度及抗压强度荷载值与提交记录不符；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4、3d抗折强度、3d抗压强度不满意。</w:t>
            </w:r>
          </w:p>
        </w:tc>
        <w:tc>
          <w:tcPr>
            <w:tcW w:w="1297" w:type="dxa"/>
            <w:tcBorders>
              <w:tl2br w:val="nil"/>
              <w:tr2bl w:val="nil"/>
            </w:tcBorders>
            <w:noWrap w:val="0"/>
            <w:vAlign w:val="center"/>
          </w:tcPr>
          <w:p w14:paraId="2AEB48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JJC201022</w:t>
            </w:r>
          </w:p>
        </w:tc>
      </w:tr>
      <w:tr w14:paraId="63223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25" w:type="dxa"/>
            <w:tcBorders>
              <w:tl2br w:val="nil"/>
              <w:tr2bl w:val="nil"/>
            </w:tcBorders>
            <w:noWrap/>
            <w:vAlign w:val="center"/>
          </w:tcPr>
          <w:p w14:paraId="6D840E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686" w:type="dxa"/>
            <w:tcBorders>
              <w:tl2br w:val="nil"/>
              <w:tr2bl w:val="nil"/>
            </w:tcBorders>
            <w:noWrap w:val="0"/>
            <w:vAlign w:val="center"/>
          </w:tcPr>
          <w:p w14:paraId="104EC7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30</w:t>
            </w:r>
          </w:p>
        </w:tc>
        <w:tc>
          <w:tcPr>
            <w:tcW w:w="4596" w:type="dxa"/>
            <w:tcBorders>
              <w:tl2br w:val="nil"/>
              <w:tr2bl w:val="nil"/>
            </w:tcBorders>
            <w:noWrap w:val="0"/>
            <w:vAlign w:val="center"/>
          </w:tcPr>
          <w:p w14:paraId="70415D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德阳旌驰工程检测有限公司</w:t>
            </w:r>
          </w:p>
        </w:tc>
        <w:tc>
          <w:tcPr>
            <w:tcW w:w="1572" w:type="dxa"/>
            <w:tcBorders>
              <w:tl2br w:val="nil"/>
              <w:tr2bl w:val="nil"/>
            </w:tcBorders>
            <w:noWrap w:val="0"/>
            <w:vAlign w:val="center"/>
          </w:tcPr>
          <w:p w14:paraId="32D18F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17C4F7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不满意</w:t>
            </w:r>
          </w:p>
        </w:tc>
        <w:tc>
          <w:tcPr>
            <w:tcW w:w="3990" w:type="dxa"/>
            <w:tcBorders>
              <w:tl2br w:val="nil"/>
              <w:tr2bl w:val="nil"/>
            </w:tcBorders>
            <w:noWrap w:val="0"/>
            <w:vAlign w:val="center"/>
          </w:tcPr>
          <w:p w14:paraId="39153DD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1、初凝时间|Z|=9.4且绝对误=58min；</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2、初凝时间不满意。</w:t>
            </w:r>
          </w:p>
        </w:tc>
        <w:tc>
          <w:tcPr>
            <w:tcW w:w="1297" w:type="dxa"/>
            <w:tcBorders>
              <w:tl2br w:val="nil"/>
              <w:tr2bl w:val="nil"/>
            </w:tcBorders>
            <w:noWrap w:val="0"/>
            <w:vAlign w:val="center"/>
          </w:tcPr>
          <w:p w14:paraId="6EB753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JJC201022</w:t>
            </w:r>
          </w:p>
        </w:tc>
      </w:tr>
      <w:tr w14:paraId="48895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trPr>
        <w:tc>
          <w:tcPr>
            <w:tcW w:w="525" w:type="dxa"/>
            <w:tcBorders>
              <w:tl2br w:val="nil"/>
              <w:tr2bl w:val="nil"/>
            </w:tcBorders>
            <w:noWrap/>
            <w:vAlign w:val="center"/>
          </w:tcPr>
          <w:p w14:paraId="740312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686" w:type="dxa"/>
            <w:tcBorders>
              <w:tl2br w:val="nil"/>
              <w:tr2bl w:val="nil"/>
            </w:tcBorders>
            <w:noWrap w:val="0"/>
            <w:vAlign w:val="center"/>
          </w:tcPr>
          <w:p w14:paraId="6C5126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57</w:t>
            </w:r>
          </w:p>
        </w:tc>
        <w:tc>
          <w:tcPr>
            <w:tcW w:w="4596" w:type="dxa"/>
            <w:tcBorders>
              <w:tl2br w:val="nil"/>
              <w:tr2bl w:val="nil"/>
            </w:tcBorders>
            <w:noWrap w:val="0"/>
            <w:vAlign w:val="center"/>
          </w:tcPr>
          <w:p w14:paraId="1B7DE5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成都宏润工程检测有限公司</w:t>
            </w:r>
          </w:p>
        </w:tc>
        <w:tc>
          <w:tcPr>
            <w:tcW w:w="1572" w:type="dxa"/>
            <w:tcBorders>
              <w:tl2br w:val="nil"/>
              <w:tr2bl w:val="nil"/>
            </w:tcBorders>
            <w:noWrap w:val="0"/>
            <w:vAlign w:val="center"/>
          </w:tcPr>
          <w:p w14:paraId="0ED9DF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3ECD4F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不满意</w:t>
            </w:r>
          </w:p>
        </w:tc>
        <w:tc>
          <w:tcPr>
            <w:tcW w:w="3990" w:type="dxa"/>
            <w:tcBorders>
              <w:tl2br w:val="nil"/>
              <w:tr2bl w:val="nil"/>
            </w:tcBorders>
            <w:noWrap w:val="0"/>
            <w:vAlign w:val="center"/>
          </w:tcPr>
          <w:p w14:paraId="448F3FE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1、比表面积|Z|=4.1且相对误差=21.3%；</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2、比表面积不满意。</w:t>
            </w:r>
          </w:p>
        </w:tc>
        <w:tc>
          <w:tcPr>
            <w:tcW w:w="1297" w:type="dxa"/>
            <w:tcBorders>
              <w:tl2br w:val="nil"/>
              <w:tr2bl w:val="nil"/>
            </w:tcBorders>
            <w:noWrap w:val="0"/>
            <w:vAlign w:val="center"/>
          </w:tcPr>
          <w:p w14:paraId="4CBFCB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JJC201022</w:t>
            </w:r>
          </w:p>
        </w:tc>
      </w:tr>
      <w:tr w14:paraId="1E28E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trPr>
        <w:tc>
          <w:tcPr>
            <w:tcW w:w="525" w:type="dxa"/>
            <w:tcBorders>
              <w:tl2br w:val="nil"/>
              <w:tr2bl w:val="nil"/>
            </w:tcBorders>
            <w:noWrap/>
            <w:vAlign w:val="center"/>
          </w:tcPr>
          <w:p w14:paraId="6F01FD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686" w:type="dxa"/>
            <w:tcBorders>
              <w:tl2br w:val="nil"/>
              <w:tr2bl w:val="nil"/>
            </w:tcBorders>
            <w:noWrap w:val="0"/>
            <w:vAlign w:val="center"/>
          </w:tcPr>
          <w:p w14:paraId="00AD58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79</w:t>
            </w:r>
          </w:p>
        </w:tc>
        <w:tc>
          <w:tcPr>
            <w:tcW w:w="4596" w:type="dxa"/>
            <w:tcBorders>
              <w:tl2br w:val="nil"/>
              <w:tr2bl w:val="nil"/>
            </w:tcBorders>
            <w:noWrap w:val="0"/>
            <w:vAlign w:val="center"/>
          </w:tcPr>
          <w:p w14:paraId="43BCE2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甘孜州天路工程咨询有限公司</w:t>
            </w:r>
          </w:p>
        </w:tc>
        <w:tc>
          <w:tcPr>
            <w:tcW w:w="1572" w:type="dxa"/>
            <w:tcBorders>
              <w:tl2br w:val="nil"/>
              <w:tr2bl w:val="nil"/>
            </w:tcBorders>
            <w:noWrap w:val="0"/>
            <w:vAlign w:val="center"/>
          </w:tcPr>
          <w:p w14:paraId="71C261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公路工程乙级</w:t>
            </w:r>
          </w:p>
        </w:tc>
        <w:tc>
          <w:tcPr>
            <w:tcW w:w="1332" w:type="dxa"/>
            <w:tcBorders>
              <w:tl2br w:val="nil"/>
              <w:tr2bl w:val="nil"/>
            </w:tcBorders>
            <w:noWrap w:val="0"/>
            <w:vAlign w:val="center"/>
          </w:tcPr>
          <w:p w14:paraId="7F16FF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不满意</w:t>
            </w:r>
          </w:p>
        </w:tc>
        <w:tc>
          <w:tcPr>
            <w:tcW w:w="3990" w:type="dxa"/>
            <w:tcBorders>
              <w:tl2br w:val="nil"/>
              <w:tr2bl w:val="nil"/>
            </w:tcBorders>
            <w:noWrap w:val="0"/>
            <w:vAlign w:val="center"/>
          </w:tcPr>
          <w:p w14:paraId="3AC42833">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1、到达终凝时间视频文件无法打开；</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2、终凝时间不满意。</w:t>
            </w:r>
          </w:p>
        </w:tc>
        <w:tc>
          <w:tcPr>
            <w:tcW w:w="1297" w:type="dxa"/>
            <w:tcBorders>
              <w:tl2br w:val="nil"/>
              <w:tr2bl w:val="nil"/>
            </w:tcBorders>
            <w:noWrap w:val="0"/>
            <w:vAlign w:val="center"/>
          </w:tcPr>
          <w:p w14:paraId="59B721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JJC201022</w:t>
            </w:r>
          </w:p>
        </w:tc>
      </w:tr>
      <w:tr w14:paraId="637A1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31" w:hRule="atLeast"/>
        </w:trPr>
        <w:tc>
          <w:tcPr>
            <w:tcW w:w="525" w:type="dxa"/>
            <w:tcBorders>
              <w:tl2br w:val="nil"/>
              <w:tr2bl w:val="nil"/>
            </w:tcBorders>
            <w:noWrap/>
            <w:vAlign w:val="center"/>
          </w:tcPr>
          <w:p w14:paraId="274E6C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686" w:type="dxa"/>
            <w:tcBorders>
              <w:tl2br w:val="nil"/>
              <w:tr2bl w:val="nil"/>
            </w:tcBorders>
            <w:noWrap w:val="0"/>
            <w:vAlign w:val="center"/>
          </w:tcPr>
          <w:p w14:paraId="480348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4596" w:type="dxa"/>
            <w:tcBorders>
              <w:tl2br w:val="nil"/>
              <w:tr2bl w:val="nil"/>
            </w:tcBorders>
            <w:noWrap w:val="0"/>
            <w:vAlign w:val="center"/>
          </w:tcPr>
          <w:p w14:paraId="36696C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成都峰瑜工程检测有限公司</w:t>
            </w:r>
          </w:p>
        </w:tc>
        <w:tc>
          <w:tcPr>
            <w:tcW w:w="1572" w:type="dxa"/>
            <w:tcBorders>
              <w:tl2br w:val="nil"/>
              <w:tr2bl w:val="nil"/>
            </w:tcBorders>
            <w:noWrap w:val="0"/>
            <w:vAlign w:val="center"/>
          </w:tcPr>
          <w:p w14:paraId="0DD332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公路工程丙级</w:t>
            </w:r>
          </w:p>
        </w:tc>
        <w:tc>
          <w:tcPr>
            <w:tcW w:w="1332" w:type="dxa"/>
            <w:tcBorders>
              <w:tl2br w:val="nil"/>
              <w:tr2bl w:val="nil"/>
            </w:tcBorders>
            <w:noWrap w:val="0"/>
            <w:vAlign w:val="center"/>
          </w:tcPr>
          <w:p w14:paraId="35A3B3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不满意</w:t>
            </w:r>
          </w:p>
        </w:tc>
        <w:tc>
          <w:tcPr>
            <w:tcW w:w="3990" w:type="dxa"/>
            <w:tcBorders>
              <w:tl2br w:val="nil"/>
              <w:tr2bl w:val="nil"/>
            </w:tcBorders>
            <w:noWrap w:val="0"/>
            <w:vAlign w:val="center"/>
          </w:tcPr>
          <w:p w14:paraId="4AD9F51A">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1、密度试验刻度部分未全部浸入水中，恒温设备不符合规范要求；密度初读数与终读数未清晰显示；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2、比表面积仅提供一个检测数据的视频资料；</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3、细度仅提供一个检测数据的视频资料；</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4、到达初凝及终凝未进行复测，到达终凝未显示试件表面无痕迹；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5、密度、细度、比表面积不满意。</w:t>
            </w:r>
          </w:p>
        </w:tc>
        <w:tc>
          <w:tcPr>
            <w:tcW w:w="1297" w:type="dxa"/>
            <w:tcBorders>
              <w:tl2br w:val="nil"/>
              <w:tr2bl w:val="nil"/>
            </w:tcBorders>
            <w:noWrap w:val="0"/>
            <w:vAlign w:val="center"/>
          </w:tcPr>
          <w:p w14:paraId="03E6C3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JJC201022</w:t>
            </w:r>
          </w:p>
        </w:tc>
      </w:tr>
      <w:tr w14:paraId="7AD3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trPr>
        <w:tc>
          <w:tcPr>
            <w:tcW w:w="525" w:type="dxa"/>
            <w:tcBorders>
              <w:tl2br w:val="nil"/>
              <w:tr2bl w:val="nil"/>
            </w:tcBorders>
            <w:noWrap/>
            <w:vAlign w:val="center"/>
          </w:tcPr>
          <w:p w14:paraId="70C858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686" w:type="dxa"/>
            <w:tcBorders>
              <w:tl2br w:val="nil"/>
              <w:tr2bl w:val="nil"/>
            </w:tcBorders>
            <w:noWrap w:val="0"/>
            <w:vAlign w:val="center"/>
          </w:tcPr>
          <w:p w14:paraId="05A739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4596" w:type="dxa"/>
            <w:tcBorders>
              <w:tl2br w:val="nil"/>
              <w:tr2bl w:val="nil"/>
            </w:tcBorders>
            <w:noWrap w:val="0"/>
            <w:vAlign w:val="center"/>
          </w:tcPr>
          <w:p w14:paraId="7D3312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四川弘皓建设工程质量检测有限公司</w:t>
            </w:r>
          </w:p>
        </w:tc>
        <w:tc>
          <w:tcPr>
            <w:tcW w:w="1572" w:type="dxa"/>
            <w:tcBorders>
              <w:tl2br w:val="nil"/>
              <w:tr2bl w:val="nil"/>
            </w:tcBorders>
            <w:noWrap w:val="0"/>
            <w:vAlign w:val="center"/>
          </w:tcPr>
          <w:p w14:paraId="20343F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公路工程丙级</w:t>
            </w:r>
          </w:p>
        </w:tc>
        <w:tc>
          <w:tcPr>
            <w:tcW w:w="1332" w:type="dxa"/>
            <w:tcBorders>
              <w:tl2br w:val="nil"/>
              <w:tr2bl w:val="nil"/>
            </w:tcBorders>
            <w:noWrap w:val="0"/>
            <w:vAlign w:val="center"/>
          </w:tcPr>
          <w:p w14:paraId="4AA59D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不满意</w:t>
            </w:r>
          </w:p>
        </w:tc>
        <w:tc>
          <w:tcPr>
            <w:tcW w:w="3990" w:type="dxa"/>
            <w:tcBorders>
              <w:tl2br w:val="nil"/>
              <w:tr2bl w:val="nil"/>
            </w:tcBorders>
            <w:noWrap w:val="0"/>
            <w:vAlign w:val="center"/>
          </w:tcPr>
          <w:p w14:paraId="1F18E93F">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1、比表面积|Z|=3.9且相对误差=10.3%；</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2、比表面积不满意。</w:t>
            </w:r>
          </w:p>
        </w:tc>
        <w:tc>
          <w:tcPr>
            <w:tcW w:w="1297" w:type="dxa"/>
            <w:tcBorders>
              <w:tl2br w:val="nil"/>
              <w:tr2bl w:val="nil"/>
            </w:tcBorders>
            <w:noWrap w:val="0"/>
            <w:vAlign w:val="center"/>
          </w:tcPr>
          <w:p w14:paraId="04786B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JJC201022</w:t>
            </w:r>
          </w:p>
        </w:tc>
      </w:tr>
      <w:tr w14:paraId="1AF89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2" w:hRule="atLeast"/>
        </w:trPr>
        <w:tc>
          <w:tcPr>
            <w:tcW w:w="525" w:type="dxa"/>
            <w:tcBorders>
              <w:tl2br w:val="nil"/>
              <w:tr2bl w:val="nil"/>
            </w:tcBorders>
            <w:noWrap/>
            <w:vAlign w:val="center"/>
          </w:tcPr>
          <w:p w14:paraId="51BD7B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86" w:type="dxa"/>
            <w:tcBorders>
              <w:tl2br w:val="nil"/>
              <w:tr2bl w:val="nil"/>
            </w:tcBorders>
            <w:noWrap w:val="0"/>
            <w:vAlign w:val="center"/>
          </w:tcPr>
          <w:p w14:paraId="338676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4596" w:type="dxa"/>
            <w:tcBorders>
              <w:tl2br w:val="nil"/>
              <w:tr2bl w:val="nil"/>
            </w:tcBorders>
            <w:noWrap w:val="0"/>
            <w:vAlign w:val="center"/>
          </w:tcPr>
          <w:p w14:paraId="5CDA49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四川宏超工程检测技术有限责任公司</w:t>
            </w:r>
          </w:p>
        </w:tc>
        <w:tc>
          <w:tcPr>
            <w:tcW w:w="1572" w:type="dxa"/>
            <w:tcBorders>
              <w:tl2br w:val="nil"/>
              <w:tr2bl w:val="nil"/>
            </w:tcBorders>
            <w:noWrap w:val="0"/>
            <w:vAlign w:val="center"/>
          </w:tcPr>
          <w:p w14:paraId="7A71E8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公路工程丙级</w:t>
            </w:r>
          </w:p>
        </w:tc>
        <w:tc>
          <w:tcPr>
            <w:tcW w:w="1332" w:type="dxa"/>
            <w:tcBorders>
              <w:tl2br w:val="nil"/>
              <w:tr2bl w:val="nil"/>
            </w:tcBorders>
            <w:noWrap w:val="0"/>
            <w:vAlign w:val="center"/>
          </w:tcPr>
          <w:p w14:paraId="4EFA94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不满意</w:t>
            </w:r>
          </w:p>
        </w:tc>
        <w:tc>
          <w:tcPr>
            <w:tcW w:w="3990" w:type="dxa"/>
            <w:tcBorders>
              <w:tl2br w:val="nil"/>
              <w:tr2bl w:val="nil"/>
            </w:tcBorders>
            <w:noWrap w:val="0"/>
            <w:vAlign w:val="center"/>
          </w:tcPr>
          <w:p w14:paraId="19862796">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1、视频资料无法打开；</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2、细度结果未按照作业指导书要求修约至0.1%；</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3、细度、比表面积不满意。</w:t>
            </w:r>
          </w:p>
        </w:tc>
        <w:tc>
          <w:tcPr>
            <w:tcW w:w="1297" w:type="dxa"/>
            <w:tcBorders>
              <w:tl2br w:val="nil"/>
              <w:tr2bl w:val="nil"/>
            </w:tcBorders>
            <w:noWrap w:val="0"/>
            <w:vAlign w:val="center"/>
          </w:tcPr>
          <w:p w14:paraId="3F1F09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JJC201022</w:t>
            </w:r>
          </w:p>
        </w:tc>
      </w:tr>
    </w:tbl>
    <w:p w14:paraId="3364F1FE">
      <w:r>
        <w:rPr>
          <w:rFonts w:hint="eastAsia" w:ascii="宋体" w:hAnsi="宋体" w:eastAsia="宋体" w:cs="宋体"/>
          <w:color w:val="FF0000"/>
          <w:kern w:val="0"/>
          <w:sz w:val="21"/>
          <w:szCs w:val="21"/>
          <w:lang w:eastAsia="zh-CN"/>
        </w:rPr>
        <w:t>注：四川鑫海建筑工程质量检测有限公司因资质过期未参加此次复核比对。</w:t>
      </w:r>
      <w:bookmarkStart w:id="0" w:name="_GoBack"/>
      <w:bookmarkEnd w:id="0"/>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C44F0"/>
    <w:rsid w:val="060C44F0"/>
    <w:rsid w:val="38014AF2"/>
    <w:rsid w:val="4B847D71"/>
    <w:rsid w:val="64952D13"/>
    <w:rsid w:val="76B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a大标题"/>
    <w:basedOn w:val="1"/>
    <w:qFormat/>
    <w:uiPriority w:val="0"/>
    <w:pPr>
      <w:suppressAutoHyphens w:val="0"/>
      <w:spacing w:line="660" w:lineRule="exact"/>
      <w:jc w:val="center"/>
      <w:outlineLvl w:val="0"/>
    </w:pPr>
    <w:rPr>
      <w:rFonts w:ascii="Times New Roman" w:hAnsi="Times New Roman" w:eastAsia="方正小标宋_GBK"/>
      <w:sz w:val="44"/>
      <w:szCs w:val="32"/>
    </w:rPr>
  </w:style>
  <w:style w:type="character" w:customStyle="1" w:styleId="8">
    <w:name w:val="font21"/>
    <w:basedOn w:val="6"/>
    <w:qFormat/>
    <w:uiPriority w:val="0"/>
    <w:rPr>
      <w:rFonts w:hint="default" w:ascii="仿宋_GB2312" w:eastAsia="仿宋_GB2312" w:cs="仿宋_GB2312"/>
      <w:color w:val="000000"/>
      <w:sz w:val="24"/>
      <w:szCs w:val="24"/>
      <w:u w:val="none"/>
    </w:rPr>
  </w:style>
  <w:style w:type="character" w:customStyle="1" w:styleId="9">
    <w:name w:val="font1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2025-05-29T08:21:00Z</dcterms:created>
  <dc:creator>之一</dc:creator>
  <cp:lastModifiedBy>之一</cp:lastModifiedBy>
  <dcterms:modified xsi:type="dcterms:W3CDTF">2025-05-29T08:32:59Z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DEFF652CD5FA4302B29A73DB5C48066F_13</vt:lpwstr>
  </property>
  <property fmtid="{D5CDD505-2E9C-101B-9397-08002B2CF9AE}" pid="4" name="KSOTemplateDocerSaveRecord">
    <vt:lpwstr>eyJoZGlkIjoiN2YzY2IyMzQ0MTA3YjcwZWQyNjFkN2M2MmY0MTI3MGEiLCJ1c2VySWQiOiI4MjM2MTM3NjkifQ==</vt:lpwstr>
  </property>
</Properties>
</file>