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B3749">
      <w:pPr>
        <w:widowControl/>
        <w:overflowPunct/>
        <w:spacing w:line="240" w:lineRule="auto"/>
        <w:outlineLvl w:val="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</w:rPr>
        <w:t>件4</w:t>
      </w:r>
    </w:p>
    <w:p w14:paraId="37A1C8A6">
      <w:pPr>
        <w:overflowPunct w:val="0"/>
        <w:spacing w:line="560" w:lineRule="exact"/>
        <w:jc w:val="center"/>
        <w:rPr>
          <w:rFonts w:ascii="Times New Roman" w:hAnsi="Times New Roman" w:eastAsia="宋体" w:cs="Times New Roman"/>
          <w:sz w:val="44"/>
          <w:szCs w:val="44"/>
        </w:rPr>
      </w:pPr>
    </w:p>
    <w:p w14:paraId="122025C7">
      <w:pPr>
        <w:overflowPunct w:val="0"/>
        <w:spacing w:line="5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“川交好运”智运平台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建设运营</w:t>
      </w:r>
    </w:p>
    <w:p w14:paraId="2E6ACD69">
      <w:pPr>
        <w:overflowPunct w:val="0"/>
        <w:spacing w:line="5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总体设计方案征集活动报名表</w:t>
      </w:r>
    </w:p>
    <w:p w14:paraId="5E1B8904">
      <w:pPr>
        <w:overflowPunct w:val="0"/>
        <w:spacing w:line="560" w:lineRule="exact"/>
        <w:rPr>
          <w:rFonts w:ascii="Times New Roman" w:hAnsi="Times New Roman" w:eastAsia="方正小标宋_GBK" w:cs="Times New Roman"/>
          <w:sz w:val="40"/>
          <w:szCs w:val="40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8914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0" w:hRule="atLeast"/>
        </w:trPr>
        <w:tc>
          <w:tcPr>
            <w:tcW w:w="5000" w:type="pct"/>
            <w:noWrap w:val="0"/>
            <w:vAlign w:val="top"/>
          </w:tcPr>
          <w:p w14:paraId="2D9A08CD">
            <w:pPr>
              <w:overflowPunct w:val="0"/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四川省交通运输厅：</w:t>
            </w:r>
          </w:p>
          <w:p w14:paraId="710DD3B6">
            <w:pPr>
              <w:overflowPunct w:val="0"/>
              <w:spacing w:line="5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我方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已知晓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川交好运”智运平台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建设运营总体设计方案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征集公告全部内容并自愿报名，承诺将严格遵守相关规则，尊重评选结果。</w:t>
            </w:r>
          </w:p>
          <w:p w14:paraId="4239A91C">
            <w:pPr>
              <w:overflowPunct w:val="0"/>
              <w:spacing w:line="5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我方提交的建设运营总体设计方案及成果版权归主办单位所有，主办单位有权无偿使用所有成果，包括在评选结束后公布评选成果，并通过传媒、专业杂志、专业书刊或其他形式介绍、展示及评价方案成果。</w:t>
            </w:r>
          </w:p>
          <w:p w14:paraId="37EAF4C0">
            <w:pPr>
              <w:overflowPunct w:val="0"/>
              <w:spacing w:line="5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（联系人：xxx  身份证号：xxx  联系电话：xxx）</w:t>
            </w:r>
          </w:p>
          <w:p w14:paraId="08F9EBBF">
            <w:pPr>
              <w:overflowPunct w:val="0"/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</w:pPr>
          </w:p>
          <w:p w14:paraId="7192E4F2">
            <w:pPr>
              <w:overflowPunct w:val="0"/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    法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代表人签字：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        </w:t>
            </w:r>
          </w:p>
          <w:p w14:paraId="3FA43819">
            <w:pPr>
              <w:overflowPunct w:val="0"/>
              <w:spacing w:line="560" w:lineRule="exact"/>
              <w:ind w:firstLine="3920" w:firstLineChars="14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（加盖公章） </w:t>
            </w:r>
          </w:p>
          <w:p w14:paraId="150B3BA9">
            <w:pPr>
              <w:overflowPunct w:val="0"/>
              <w:spacing w:line="560" w:lineRule="exact"/>
              <w:ind w:firstLine="2240" w:firstLineChars="800"/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法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代表人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联合体成员单位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）签字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（无，可不填）    </w:t>
            </w:r>
          </w:p>
          <w:p w14:paraId="6C1F9A5E">
            <w:pPr>
              <w:overflowPunct w:val="0"/>
              <w:spacing w:line="560" w:lineRule="exact"/>
              <w:ind w:firstLine="3920" w:firstLineChars="14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（加盖公章）</w:t>
            </w:r>
          </w:p>
          <w:p w14:paraId="0423A1E8">
            <w:pPr>
              <w:overflowPunct w:val="0"/>
              <w:spacing w:line="560" w:lineRule="exact"/>
              <w:rPr>
                <w:rFonts w:ascii="Calibri" w:hAnsi="Calibri" w:eastAsia="仿宋_GB2312" w:cs="Times New Roman"/>
                <w:sz w:val="28"/>
                <w:szCs w:val="28"/>
              </w:rPr>
            </w:pPr>
          </w:p>
          <w:p w14:paraId="35BE4070">
            <w:pPr>
              <w:overflowPunct w:val="0"/>
              <w:spacing w:line="560" w:lineRule="exact"/>
              <w:ind w:firstLine="1100" w:firstLineChars="500"/>
              <w:rPr>
                <w:rFonts w:ascii="Times New Roman" w:hAnsi="Times New Roman" w:eastAsia="宋体" w:cs="Times New Roman"/>
                <w:sz w:val="28"/>
                <w:szCs w:val="28"/>
                <w:u w:val="single"/>
              </w:rPr>
            </w:pPr>
            <w:r>
              <w:rPr>
                <w:rFonts w:ascii="Calibri" w:hAnsi="Calibri" w:eastAsia="仿宋_GB2312" w:cs="Times New Roman"/>
                <w:sz w:val="22"/>
                <w:szCs w:val="28"/>
              </w:rPr>
              <w:t>备注：以联合体形式报名时，联合体所有成员单位均需签字盖章。</w:t>
            </w:r>
          </w:p>
        </w:tc>
      </w:tr>
    </w:tbl>
    <w:p w14:paraId="0A11BEB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86056"/>
    <w:rsid w:val="1358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2025-11-21T09:03:00Z</dcterms:created>
  <dc:creator>之一</dc:creator>
  <cp:lastModifiedBy>之一</cp:lastModifiedBy>
  <dcterms:modified xsi:type="dcterms:W3CDTF">2025-11-21T09:03:28Z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8410187E8F9841B19A76F97813B64F80_11</vt:lpwstr>
  </property>
  <property fmtid="{D5CDD505-2E9C-101B-9397-08002B2CF9AE}" pid="4" name="KSOTemplateDocerSaveRecord">
    <vt:lpwstr>eyJoZGlkIjoiN2YzY2IyMzQ0MTA3YjcwZWQyNjFkN2M2MmY0MTI3MGEiLCJ1c2VySWQiOiI4MjM2MTM3NjkifQ==</vt:lpwstr>
  </property>
</Properties>
</file>