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附件1：交通路线图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drawing>
          <wp:inline distT="0" distB="0" distL="114300" distR="114300">
            <wp:extent cx="4372610" cy="2769235"/>
            <wp:effectExtent l="0" t="0" r="8890" b="12065"/>
            <wp:docPr id="8" name="图片 7" descr="u=691264176,1955403643&amp;fm=15&amp;g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 descr="u=691264176,1955403643&amp;fm=15&amp;gp=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2610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附近公交站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洪石站(公交站)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3</w:t>
      </w:r>
      <w:r>
        <w:rPr>
          <w:rFonts w:hint="eastAsia" w:ascii="仿宋_GB2312" w:hAnsi="仿宋_GB2312" w:eastAsia="仿宋_GB2312" w:cs="仿宋_GB2312"/>
          <w:sz w:val="32"/>
          <w:szCs w:val="32"/>
        </w:rPr>
        <w:t>69米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定时公交P48路、定时公交P49路、P06路、P09路、P09A路、P16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太平寺站(公交站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633米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定时公交P48路、定时公交P49路、P06路、P09路、P09A路、P16路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中治田园世界站(公交站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698米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P43路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观柏路梨园路口站(公交站)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703米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708路、725路、P01路、P03路、P09路、P09A路、P43路、P107路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太清路成灌路口站(公交站)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767 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P43路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推荐附近酒店：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西御园乡村酒店为本次四川省监理业务培训场地，地处成都市郫都区。为占地100余亩的生态园林酒店，空气清新、幽静雅致。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酒店拥有高级别墅、豪华套房、豪华标准间、豪华单间、普通标准间，可同时接待400人住宿;宴会厅豪华包间,可同时容纳1000人用餐;拥有20-400人大、小会议室8个,可提供宽带上网和多媒体设备。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联系电话：028-84796007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0"/>
        <w:gridCol w:w="4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632710" cy="1627505"/>
                  <wp:effectExtent l="0" t="0" r="15240" b="10795"/>
                  <wp:docPr id="7" name="图片 3" descr="u=1092713885,3573424831&amp;fm=15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3" descr="u=1092713885,3573424831&amp;fm=15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10" cy="162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631440" cy="1675130"/>
                  <wp:effectExtent l="0" t="0" r="16510" b="1270"/>
                  <wp:docPr id="5" name="图片 4" descr="u=300357727,2426658241&amp;fm=26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 descr="u=300357727,2426658241&amp;fm=26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67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图1  酒店主题环境</w:t>
            </w:r>
          </w:p>
        </w:tc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图2  酒店住宿环境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631440" cy="1750695"/>
                  <wp:effectExtent l="0" t="0" r="16510" b="1905"/>
                  <wp:docPr id="6" name="图片 5" descr="ca60615899abf7580b59deea7662d8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 descr="ca60615899abf7580b59deea7662d8e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750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drawing>
                <wp:inline distT="0" distB="0" distL="114300" distR="114300">
                  <wp:extent cx="2631440" cy="1747520"/>
                  <wp:effectExtent l="0" t="0" r="16510" b="5080"/>
                  <wp:docPr id="4" name="图片 6" descr="u=2455297268,4009557571&amp;fm=15&amp;g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6" descr="u=2455297268,4009557571&amp;fm=15&amp;gp=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1440" cy="1747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图3  酒店主会场环境</w:t>
            </w:r>
          </w:p>
        </w:tc>
        <w:tc>
          <w:tcPr>
            <w:tcW w:w="42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图4  酒店环境一角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6" w:beforeAutospacing="0" w:after="76" w:afterAutospacing="0" w:line="600" w:lineRule="exact"/>
        <w:ind w:right="76"/>
        <w:jc w:val="both"/>
        <w:textAlignment w:val="auto"/>
        <w:rPr>
          <w:rFonts w:hint="eastAsia" w:ascii="仿宋_GB2312" w:hAnsi="仿宋_GB2312" w:eastAsia="仿宋_GB2312" w:cs="仿宋_GB2312"/>
          <w:color w:val="2C2C2C"/>
          <w:sz w:val="32"/>
          <w:szCs w:val="32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531F9"/>
    <w:rsid w:val="0C177BF5"/>
    <w:rsid w:val="0E1F4C71"/>
    <w:rsid w:val="1A007E45"/>
    <w:rsid w:val="1A145230"/>
    <w:rsid w:val="22EC3F7F"/>
    <w:rsid w:val="37B43B80"/>
    <w:rsid w:val="3EC26395"/>
    <w:rsid w:val="402A7916"/>
    <w:rsid w:val="4B150AD4"/>
    <w:rsid w:val="52B4515B"/>
    <w:rsid w:val="5C5C534C"/>
    <w:rsid w:val="65465F0A"/>
    <w:rsid w:val="66CF6EAD"/>
    <w:rsid w:val="6ECF1C5D"/>
    <w:rsid w:val="73D2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FollowedHyperlink"/>
    <w:basedOn w:val="6"/>
    <w:qFormat/>
    <w:uiPriority w:val="0"/>
    <w:rPr>
      <w:color w:val="666666"/>
      <w:u w:val="none"/>
    </w:rPr>
  </w:style>
  <w:style w:type="character" w:styleId="8">
    <w:name w:val="Hyperlink"/>
    <w:basedOn w:val="6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906</Words>
  <Characters>1002</Characters>
  <Paragraphs>33</Paragraphs>
  <TotalTime>7</TotalTime>
  <ScaleCrop>false</ScaleCrop>
  <LinksUpToDate>false</LinksUpToDate>
  <CharactersWithSpaces>1069</CharactersWithSpaces>
  <Application>WPS Office_11.1.0.9422_F1E327BC-269C-435d-A152-05C5408002CA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2020-01-13T03:28:00Z</dcterms:created>
  <dc:creator>温暖阳光</dc:creator>
  <cp:lastModifiedBy>owner</cp:lastModifiedBy>
  <cp:lastPrinted>2020-01-15T06:27:00Z</cp:lastPrinted>
  <dcterms:modified xsi:type="dcterms:W3CDTF">2020-01-17T02:08:52Z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2052-11.1.0.9422</vt:lpwstr>
  </property>
</Properties>
</file>