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附件1</w:t>
      </w:r>
    </w:p>
    <w:p>
      <w:pPr>
        <w:spacing w:line="60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</w:p>
    <w:p>
      <w:pPr>
        <w:spacing w:line="60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机动车维修技术人员从业资格与机动车</w:t>
      </w:r>
    </w:p>
    <w:p>
      <w:pPr>
        <w:spacing w:line="600" w:lineRule="exact"/>
        <w:ind w:firstLine="440" w:firstLineChars="100"/>
        <w:jc w:val="both"/>
        <w:rPr>
          <w:rFonts w:hint="default" w:ascii="Times New Roman" w:hAnsi="Times New Roman" w:eastAsia="方正小标宋简体" w:cs="Times New Roman"/>
          <w:sz w:val="44"/>
          <w:szCs w:val="44"/>
        </w:rPr>
      </w:pPr>
      <w:bookmarkStart w:id="0" w:name="_GoBack"/>
      <w:bookmarkEnd w:id="0"/>
      <w:r>
        <w:rPr>
          <w:rFonts w:hint="default" w:ascii="Times New Roman" w:hAnsi="Times New Roman" w:eastAsia="方正小标宋简体" w:cs="Times New Roman"/>
          <w:sz w:val="44"/>
          <w:szCs w:val="44"/>
        </w:rPr>
        <w:t>检测维修专业技术人员职业资格对应表</w:t>
      </w:r>
    </w:p>
    <w:p>
      <w:pPr>
        <w:spacing w:line="600" w:lineRule="exact"/>
        <w:jc w:val="center"/>
        <w:rPr>
          <w:rFonts w:hint="default" w:ascii="Times New Roman" w:hAnsi="Times New Roman" w:eastAsia="仿宋_GB2312" w:cs="Times New Roman"/>
          <w:sz w:val="32"/>
          <w:szCs w:val="32"/>
        </w:rPr>
      </w:pPr>
    </w:p>
    <w:tbl>
      <w:tblPr>
        <w:tblStyle w:val="4"/>
        <w:tblW w:w="8897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3119"/>
        <w:gridCol w:w="496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817" w:type="dxa"/>
            <w:tcBorders>
              <w:bottom w:val="single" w:color="auto" w:sz="4" w:space="0"/>
              <w:right w:val="single" w:color="auto" w:sz="4" w:space="0"/>
              <w:tl2br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rFonts w:hint="default" w:ascii="Times New Roman" w:hAnsi="Times New Roman" w:eastAsia="黑体" w:cs="Times New Roman"/>
                <w:sz w:val="24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8"/>
              </w:rPr>
              <w:t>资格</w:t>
            </w:r>
          </w:p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  <w:szCs w:val="28"/>
              </w:rPr>
            </w:pPr>
          </w:p>
          <w:p>
            <w:pPr>
              <w:jc w:val="left"/>
              <w:rPr>
                <w:rFonts w:hint="default" w:ascii="Times New Roman" w:hAnsi="Times New Roman" w:eastAsia="仿宋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8"/>
              </w:rPr>
              <w:t>序号</w:t>
            </w:r>
          </w:p>
        </w:tc>
        <w:tc>
          <w:tcPr>
            <w:tcW w:w="3119" w:type="dxa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ind w:left="34"/>
              <w:jc w:val="center"/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</w:rPr>
              <w:t>机动车维修技术人员</w:t>
            </w:r>
          </w:p>
          <w:p>
            <w:pPr>
              <w:spacing w:line="500" w:lineRule="exact"/>
              <w:ind w:left="34"/>
              <w:jc w:val="center"/>
              <w:rPr>
                <w:rFonts w:hint="default" w:ascii="Times New Roman" w:hAnsi="Times New Roman" w:eastAsia="仿宋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</w:rPr>
              <w:t>从业资格</w:t>
            </w:r>
          </w:p>
        </w:tc>
        <w:tc>
          <w:tcPr>
            <w:tcW w:w="496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</w:rPr>
              <w:t>机动车检测维修专业技术人员</w:t>
            </w:r>
          </w:p>
          <w:p>
            <w:pPr>
              <w:spacing w:line="500" w:lineRule="exact"/>
              <w:jc w:val="center"/>
              <w:rPr>
                <w:rFonts w:hint="default" w:ascii="Times New Roman" w:hAnsi="Times New Roman" w:eastAsia="仿宋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</w:rPr>
              <w:t>职业资格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2" w:hRule="atLeast"/>
        </w:trPr>
        <w:tc>
          <w:tcPr>
            <w:tcW w:w="817" w:type="dxa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机动车维修技术负责人</w:t>
            </w:r>
          </w:p>
        </w:tc>
        <w:tc>
          <w:tcPr>
            <w:tcW w:w="4961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机动车检测维修工程师</w:t>
            </w:r>
          </w:p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（机动车机电维修技术、机动车整形技术或机动车检测评估与运用技术专业）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81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质量检验员</w:t>
            </w:r>
          </w:p>
        </w:tc>
        <w:tc>
          <w:tcPr>
            <w:tcW w:w="4961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机动车检测维修士</w:t>
            </w:r>
          </w:p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（机动车机电维修技术、机动车整形技术或机动车检测评估与运用技术专业）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81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3</w:t>
            </w:r>
          </w:p>
        </w:tc>
        <w:tc>
          <w:tcPr>
            <w:tcW w:w="3119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机修</w:t>
            </w:r>
          </w:p>
        </w:tc>
        <w:tc>
          <w:tcPr>
            <w:tcW w:w="4961" w:type="dxa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机动车检测维修士</w:t>
            </w:r>
          </w:p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（机动车机电维修技术专业）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1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4</w:t>
            </w:r>
          </w:p>
        </w:tc>
        <w:tc>
          <w:tcPr>
            <w:tcW w:w="311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电器维修</w:t>
            </w:r>
          </w:p>
        </w:tc>
        <w:tc>
          <w:tcPr>
            <w:tcW w:w="4961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ind w:firstLine="560" w:firstLineChars="200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817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5</w:t>
            </w:r>
          </w:p>
        </w:tc>
        <w:tc>
          <w:tcPr>
            <w:tcW w:w="3119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钣金</w:t>
            </w:r>
          </w:p>
        </w:tc>
        <w:tc>
          <w:tcPr>
            <w:tcW w:w="4961" w:type="dxa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机动车检测维修士</w:t>
            </w:r>
          </w:p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（机动车整形技术专业）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81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6</w:t>
            </w:r>
          </w:p>
        </w:tc>
        <w:tc>
          <w:tcPr>
            <w:tcW w:w="311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涂漆</w:t>
            </w:r>
          </w:p>
        </w:tc>
        <w:tc>
          <w:tcPr>
            <w:tcW w:w="4961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ind w:firstLine="560" w:firstLineChars="200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817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7</w:t>
            </w:r>
          </w:p>
        </w:tc>
        <w:tc>
          <w:tcPr>
            <w:tcW w:w="3119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车辆技术评估（含检测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）</w:t>
            </w:r>
          </w:p>
        </w:tc>
        <w:tc>
          <w:tcPr>
            <w:tcW w:w="4961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机动车检测维修士</w:t>
            </w:r>
          </w:p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（机动车检测评估与运用技术专业）</w:t>
            </w:r>
          </w:p>
        </w:tc>
      </w:tr>
    </w:tbl>
    <w:p>
      <w:pPr>
        <w:spacing w:line="560" w:lineRule="exact"/>
        <w:rPr>
          <w:rFonts w:hint="default" w:ascii="Times New Roman" w:hAnsi="Times New Roman" w:cs="Times New Roman"/>
          <w:sz w:val="30"/>
          <w:szCs w:val="30"/>
        </w:rPr>
      </w:pPr>
    </w:p>
    <w:p>
      <w:pPr>
        <w:spacing w:line="560" w:lineRule="exact"/>
        <w:rPr>
          <w:rFonts w:hint="default" w:ascii="Times New Roman" w:hAnsi="Times New Roman" w:cs="Times New Roman"/>
          <w:sz w:val="30"/>
          <w:szCs w:val="30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EBB3C91"/>
    <w:multiLevelType w:val="multilevel"/>
    <w:tmpl w:val="3EBB3C91"/>
    <w:lvl w:ilvl="0" w:tentative="0">
      <w:start w:val="1"/>
      <w:numFmt w:val="chineseCountingThousand"/>
      <w:suff w:val="space"/>
      <w:lvlText w:val="%1. "/>
      <w:lvlJc w:val="left"/>
      <w:pPr>
        <w:ind w:left="907" w:hanging="907"/>
      </w:pPr>
      <w:rPr>
        <w:rFonts w:hint="eastAsia"/>
      </w:rPr>
    </w:lvl>
    <w:lvl w:ilvl="1" w:tentative="0">
      <w:start w:val="1"/>
      <w:numFmt w:val="decimal"/>
      <w:isLgl/>
      <w:suff w:val="space"/>
      <w:lvlText w:val="%1.%2 "/>
      <w:lvlJc w:val="left"/>
      <w:pPr>
        <w:ind w:left="794" w:hanging="794"/>
      </w:pPr>
    </w:lvl>
    <w:lvl w:ilvl="2" w:tentative="0">
      <w:start w:val="0"/>
      <w:numFmt w:val="none"/>
      <w:lvlText w:val=""/>
      <w:lvlJc w:val="left"/>
      <w:pPr>
        <w:tabs>
          <w:tab w:val="left" w:pos="360"/>
        </w:tabs>
      </w:pPr>
      <w:rPr>
        <w:rFonts w:cs="Times New Roman"/>
      </w:rPr>
    </w:lvl>
    <w:lvl w:ilvl="3" w:tentative="0">
      <w:start w:val="0"/>
      <w:numFmt w:val="none"/>
      <w:lvlText w:val=""/>
      <w:lvlJc w:val="left"/>
      <w:pPr>
        <w:tabs>
          <w:tab w:val="left" w:pos="360"/>
        </w:tabs>
      </w:pPr>
      <w:rPr>
        <w:rFonts w:cs="Times New Roman"/>
      </w:rPr>
    </w:lvl>
    <w:lvl w:ilvl="4" w:tentative="0">
      <w:start w:val="0"/>
      <w:numFmt w:val="decimal"/>
      <w:pStyle w:val="2"/>
      <w:lvlText w:val=""/>
      <w:lvlJc w:val="left"/>
      <w:rPr>
        <w:rFonts w:cs="Times New Roman"/>
      </w:rPr>
    </w:lvl>
    <w:lvl w:ilvl="5" w:tentative="0">
      <w:start w:val="0"/>
      <w:numFmt w:val="decimal"/>
      <w:lvlText w:val=""/>
      <w:lvlJc w:val="left"/>
      <w:rPr>
        <w:rFonts w:cs="Times New Roman"/>
      </w:rPr>
    </w:lvl>
    <w:lvl w:ilvl="6" w:tentative="0">
      <w:start w:val="0"/>
      <w:numFmt w:val="decimal"/>
      <w:lvlText w:val=""/>
      <w:lvlJc w:val="left"/>
      <w:rPr>
        <w:rFonts w:cs="Times New Roman"/>
      </w:rPr>
    </w:lvl>
    <w:lvl w:ilvl="7" w:tentative="0">
      <w:start w:val="0"/>
      <w:numFmt w:val="decimal"/>
      <w:lvlText w:val=""/>
      <w:lvlJc w:val="left"/>
      <w:rPr>
        <w:rFonts w:cs="Times New Roman"/>
      </w:rPr>
    </w:lvl>
    <w:lvl w:ilvl="8" w:tentative="0">
      <w:start w:val="0"/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BB0E91"/>
    <w:rsid w:val="6DBB0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标题 5（有编号）（绿盟科技）"/>
    <w:next w:val="3"/>
    <w:qFormat/>
    <w:uiPriority w:val="0"/>
    <w:pPr>
      <w:keepNext/>
      <w:keepLines/>
      <w:widowControl w:val="0"/>
      <w:numPr>
        <w:ilvl w:val="4"/>
        <w:numId w:val="1"/>
      </w:numPr>
      <w:spacing w:before="280" w:after="156" w:line="377" w:lineRule="auto"/>
      <w:outlineLvl w:val="4"/>
    </w:pPr>
    <w:rPr>
      <w:rFonts w:ascii="Arial" w:hAnsi="Arial" w:eastAsia="黑体" w:cs="Times New Roman"/>
      <w:b/>
      <w:sz w:val="24"/>
      <w:szCs w:val="28"/>
      <w:lang w:val="en-US" w:eastAsia="zh-CN" w:bidi="ar-SA"/>
    </w:rPr>
  </w:style>
  <w:style w:type="paragraph" w:customStyle="1" w:styleId="3">
    <w:name w:val="正文（绿盟科技）"/>
    <w:qFormat/>
    <w:uiPriority w:val="0"/>
    <w:pPr>
      <w:spacing w:line="300" w:lineRule="auto"/>
    </w:pPr>
    <w:rPr>
      <w:rFonts w:ascii="Arial" w:hAnsi="Arial" w:eastAsia="宋体" w:cs="黑体"/>
      <w:sz w:val="21"/>
      <w:szCs w:val="21"/>
      <w:lang w:val="en-US" w:eastAsia="zh-CN" w:bidi="ar-SA"/>
    </w:rPr>
  </w:style>
  <w:style w:type="paragraph" w:customStyle="1" w:styleId="6">
    <w:name w:val="p0"/>
    <w:basedOn w:val="1"/>
    <w:unhideWhenUsed/>
    <w:qFormat/>
    <w:uiPriority w:val="0"/>
    <w:pPr>
      <w:widowControl/>
    </w:pPr>
    <w:rPr>
      <w:rFonts w:hint="eastAsia" w:ascii="Calibri" w:hAnsi="Calibri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2021-07-28T01:23:00Z</dcterms:created>
  <dc:creator>等等</dc:creator>
  <cp:lastModifiedBy>等等</cp:lastModifiedBy>
  <dcterms:modified xsi:type="dcterms:W3CDTF">2021-07-28T01:28:23Z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19F61B8E16F849DC935E39B774CA1157</vt:lpwstr>
  </property>
</Properties>
</file>