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B4" w:rsidRDefault="008D45B4" w:rsidP="008D45B4">
      <w:pPr>
        <w:widowControl/>
        <w:shd w:val="clear" w:color="auto" w:fill="FFFFFF"/>
        <w:spacing w:line="640" w:lineRule="atLeas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附件2</w:t>
      </w:r>
    </w:p>
    <w:p w:rsidR="008D45B4" w:rsidRDefault="008D45B4" w:rsidP="008D45B4">
      <w:pPr>
        <w:widowControl/>
        <w:shd w:val="clear" w:color="auto" w:fill="FFFFFF"/>
        <w:spacing w:line="640" w:lineRule="atLeast"/>
        <w:jc w:val="center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2020年主要原材料质量抽检不合格结果</w:t>
      </w:r>
    </w:p>
    <w:tbl>
      <w:tblPr>
        <w:tblW w:w="134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2"/>
        <w:gridCol w:w="1858"/>
        <w:gridCol w:w="2520"/>
        <w:gridCol w:w="1792"/>
        <w:gridCol w:w="1748"/>
        <w:gridCol w:w="1985"/>
        <w:gridCol w:w="1843"/>
        <w:gridCol w:w="1134"/>
      </w:tblGrid>
      <w:tr w:rsidR="008D45B4" w:rsidTr="0008507B">
        <w:trPr>
          <w:trHeight w:val="465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样品名称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规格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生产厂家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不合格指标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施工单位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合同段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速凝剂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PH-8</w:t>
            </w:r>
            <w:r>
              <w:rPr>
                <w:color w:val="000000" w:themeColor="text1"/>
                <w:kern w:val="0"/>
                <w:sz w:val="22"/>
              </w:rPr>
              <w:t>有碱液体速凝剂</w:t>
            </w:r>
          </w:p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掺量</w:t>
            </w:r>
            <w:r>
              <w:rPr>
                <w:color w:val="000000" w:themeColor="text1"/>
                <w:kern w:val="0"/>
                <w:sz w:val="22"/>
              </w:rPr>
              <w:t>5%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山西浦华建材有限公司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终凝时间、</w:t>
            </w:r>
            <w:r>
              <w:rPr>
                <w:color w:val="000000" w:themeColor="text1"/>
                <w:kern w:val="0"/>
                <w:sz w:val="22"/>
              </w:rPr>
              <w:t>1d</w:t>
            </w:r>
            <w:r>
              <w:rPr>
                <w:color w:val="000000" w:themeColor="text1"/>
                <w:kern w:val="0"/>
                <w:sz w:val="22"/>
              </w:rPr>
              <w:t>抗压强度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德阳中江至遂宁高速公路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中铁十六局集团第五工程有限公司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TJ-5</w:t>
            </w:r>
            <w:r>
              <w:rPr>
                <w:color w:val="000000" w:themeColor="text1"/>
                <w:kern w:val="0"/>
                <w:sz w:val="22"/>
              </w:rPr>
              <w:t>标段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速凝剂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YX-SN2</w:t>
            </w:r>
            <w:r>
              <w:rPr>
                <w:color w:val="000000" w:themeColor="text1"/>
                <w:kern w:val="0"/>
                <w:sz w:val="22"/>
              </w:rPr>
              <w:t>混凝土无碱液体速凝剂（掺量</w:t>
            </w:r>
            <w:r>
              <w:rPr>
                <w:color w:val="000000" w:themeColor="text1"/>
                <w:kern w:val="0"/>
                <w:sz w:val="22"/>
              </w:rPr>
              <w:t>8.0%</w:t>
            </w:r>
            <w:r>
              <w:rPr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山西永翔建材有限公司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1d</w:t>
            </w:r>
            <w:r>
              <w:rPr>
                <w:color w:val="000000" w:themeColor="text1"/>
                <w:kern w:val="0"/>
                <w:sz w:val="22"/>
              </w:rPr>
              <w:t>抗压强度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德阳中江至遂宁高速公路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中铁十五局集团有限公司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TJ-3</w:t>
            </w:r>
            <w:r>
              <w:rPr>
                <w:color w:val="000000" w:themeColor="text1"/>
                <w:kern w:val="0"/>
                <w:sz w:val="22"/>
              </w:rPr>
              <w:t>标段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速凝剂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KT-5</w:t>
            </w:r>
            <w:r>
              <w:rPr>
                <w:color w:val="000000" w:themeColor="text1"/>
                <w:kern w:val="0"/>
                <w:sz w:val="22"/>
              </w:rPr>
              <w:t>型无碱速凝剂（液体）</w:t>
            </w:r>
          </w:p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（掺量</w:t>
            </w:r>
            <w:r>
              <w:rPr>
                <w:color w:val="000000" w:themeColor="text1"/>
                <w:kern w:val="0"/>
                <w:sz w:val="22"/>
              </w:rPr>
              <w:t>6.0%</w:t>
            </w:r>
            <w:r>
              <w:rPr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山西康特尔精细化工有限责任公司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初凝时间、终凝时间、</w:t>
            </w:r>
            <w:r>
              <w:rPr>
                <w:color w:val="000000" w:themeColor="text1"/>
                <w:kern w:val="0"/>
                <w:sz w:val="22"/>
              </w:rPr>
              <w:t>1d</w:t>
            </w:r>
            <w:r>
              <w:rPr>
                <w:color w:val="000000" w:themeColor="text1"/>
                <w:kern w:val="0"/>
                <w:sz w:val="22"/>
              </w:rPr>
              <w:t>抗压强度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四川省仁寿至屏山新市公路孝姑至沐川南段及马边支线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中铁十二局集团有限公司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LJ14</w:t>
            </w:r>
            <w:r>
              <w:rPr>
                <w:color w:val="000000" w:themeColor="text1"/>
                <w:kern w:val="0"/>
                <w:sz w:val="22"/>
              </w:rPr>
              <w:t>标段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粉煤灰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F</w:t>
            </w:r>
            <w:r>
              <w:rPr>
                <w:color w:val="000000" w:themeColor="text1"/>
                <w:kern w:val="0"/>
                <w:sz w:val="22"/>
              </w:rPr>
              <w:t>类</w:t>
            </w:r>
            <w:r>
              <w:rPr>
                <w:color w:val="000000" w:themeColor="text1"/>
                <w:kern w:val="0"/>
                <w:sz w:val="22"/>
              </w:rPr>
              <w:t>Ⅱ</w:t>
            </w:r>
            <w:r>
              <w:rPr>
                <w:color w:val="000000" w:themeColor="text1"/>
                <w:kern w:val="0"/>
                <w:sz w:val="22"/>
              </w:rPr>
              <w:t>级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宜宾福溪粉煤灰开发有限公司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烧失量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宜宾城市过境高速公路西段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中铁四局集团有限公司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SG1</w:t>
            </w:r>
            <w:r>
              <w:rPr>
                <w:color w:val="000000" w:themeColor="text1"/>
                <w:kern w:val="0"/>
                <w:sz w:val="22"/>
              </w:rPr>
              <w:t>标段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粉煤灰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F</w:t>
            </w:r>
            <w:r>
              <w:rPr>
                <w:color w:val="000000" w:themeColor="text1"/>
                <w:kern w:val="0"/>
                <w:sz w:val="22"/>
              </w:rPr>
              <w:t>类</w:t>
            </w:r>
            <w:r>
              <w:rPr>
                <w:color w:val="000000" w:themeColor="text1"/>
                <w:kern w:val="0"/>
                <w:sz w:val="22"/>
              </w:rPr>
              <w:t>Ⅱ</w:t>
            </w:r>
            <w:r>
              <w:rPr>
                <w:color w:val="000000" w:themeColor="text1"/>
                <w:kern w:val="0"/>
                <w:sz w:val="22"/>
              </w:rPr>
              <w:t>级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什邡市桂湖水泥有限公司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烧失量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G0511</w:t>
            </w:r>
            <w:r>
              <w:rPr>
                <w:color w:val="000000" w:themeColor="text1"/>
                <w:kern w:val="0"/>
                <w:sz w:val="22"/>
              </w:rPr>
              <w:t>线德阳至都江堰高速公路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中铁二十一局集团第三工程有限公司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DDTJ1</w:t>
            </w:r>
            <w:r>
              <w:rPr>
                <w:color w:val="000000" w:themeColor="text1"/>
                <w:kern w:val="0"/>
                <w:sz w:val="22"/>
              </w:rPr>
              <w:t>标段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粉煤灰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F</w:t>
            </w:r>
            <w:r>
              <w:rPr>
                <w:color w:val="000000" w:themeColor="text1"/>
                <w:kern w:val="0"/>
                <w:sz w:val="22"/>
              </w:rPr>
              <w:t>类</w:t>
            </w:r>
            <w:r>
              <w:rPr>
                <w:color w:val="000000" w:themeColor="text1"/>
                <w:kern w:val="0"/>
                <w:sz w:val="22"/>
              </w:rPr>
              <w:t>Ⅱ</w:t>
            </w:r>
            <w:r>
              <w:rPr>
                <w:color w:val="000000" w:themeColor="text1"/>
                <w:kern w:val="0"/>
                <w:sz w:val="22"/>
              </w:rPr>
              <w:t>级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四川省</w:t>
            </w:r>
            <w:proofErr w:type="gramStart"/>
            <w:r>
              <w:rPr>
                <w:color w:val="000000" w:themeColor="text1"/>
                <w:kern w:val="0"/>
                <w:sz w:val="22"/>
              </w:rPr>
              <w:t>宜宾元</w:t>
            </w:r>
            <w:proofErr w:type="gramEnd"/>
            <w:r>
              <w:rPr>
                <w:color w:val="000000" w:themeColor="text1"/>
                <w:kern w:val="0"/>
                <w:sz w:val="22"/>
              </w:rPr>
              <w:t>亨实业有限公司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烧失量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乐山至西昌高速公路马边至昭觉段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中铁北京工程局集团第一工程有限公司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K1</w:t>
            </w:r>
            <w:r>
              <w:rPr>
                <w:color w:val="000000" w:themeColor="text1"/>
                <w:kern w:val="0"/>
                <w:sz w:val="22"/>
                <w:lang w:bidi="ar"/>
              </w:rPr>
              <w:t>标段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样品名称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规格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生产厂家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不合格指标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施工单位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合同段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lastRenderedPageBreak/>
              <w:t>7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粉煤灰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F</w:t>
            </w:r>
            <w:r>
              <w:rPr>
                <w:color w:val="000000" w:themeColor="text1"/>
                <w:kern w:val="0"/>
                <w:sz w:val="22"/>
              </w:rPr>
              <w:t>类</w:t>
            </w:r>
            <w:r>
              <w:rPr>
                <w:color w:val="000000" w:themeColor="text1"/>
                <w:kern w:val="0"/>
                <w:sz w:val="22"/>
              </w:rPr>
              <w:t>Ⅱ</w:t>
            </w:r>
            <w:r>
              <w:rPr>
                <w:color w:val="000000" w:themeColor="text1"/>
                <w:kern w:val="0"/>
                <w:sz w:val="22"/>
              </w:rPr>
              <w:t>级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四川省</w:t>
            </w:r>
            <w:proofErr w:type="gramStart"/>
            <w:r>
              <w:rPr>
                <w:color w:val="000000" w:themeColor="text1"/>
                <w:kern w:val="0"/>
                <w:sz w:val="22"/>
              </w:rPr>
              <w:t>宜宾元</w:t>
            </w:r>
            <w:proofErr w:type="gramEnd"/>
            <w:r>
              <w:rPr>
                <w:color w:val="000000" w:themeColor="text1"/>
                <w:kern w:val="0"/>
                <w:sz w:val="22"/>
              </w:rPr>
              <w:t>亨实业有限公司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烧失量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乐山至西昌高速公路马边至昭觉段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四川公路桥梁建设集团有限公司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S1-7</w:t>
            </w:r>
            <w:r>
              <w:rPr>
                <w:color w:val="000000" w:themeColor="text1"/>
                <w:kern w:val="0"/>
                <w:sz w:val="22"/>
                <w:lang w:bidi="ar"/>
              </w:rPr>
              <w:t>标段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锚固剂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SF</w:t>
            </w:r>
            <w:r>
              <w:rPr>
                <w:color w:val="000000" w:themeColor="text1"/>
                <w:kern w:val="0"/>
                <w:sz w:val="22"/>
              </w:rPr>
              <w:t>锚杆锚固剂</w:t>
            </w:r>
          </w:p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（全锚）粉状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云南山峰工贸有限公司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凝结时间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乐山至西昌高速公路马边至昭觉段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四川公路桥梁建设集团有限公司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S1-5</w:t>
            </w:r>
            <w:r>
              <w:rPr>
                <w:color w:val="000000" w:themeColor="text1"/>
                <w:kern w:val="0"/>
                <w:sz w:val="22"/>
                <w:lang w:bidi="ar"/>
              </w:rPr>
              <w:t>标段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波纹管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HDPE </w:t>
            </w:r>
            <w:r>
              <w:rPr>
                <w:color w:val="000000" w:themeColor="text1"/>
                <w:kern w:val="0"/>
                <w:sz w:val="22"/>
              </w:rPr>
              <w:t>无孔</w:t>
            </w:r>
            <w:r>
              <w:rPr>
                <w:color w:val="000000" w:themeColor="text1"/>
                <w:kern w:val="0"/>
                <w:sz w:val="22"/>
              </w:rPr>
              <w:t>φ100</w:t>
            </w:r>
            <w:r>
              <w:rPr>
                <w:color w:val="000000" w:themeColor="text1"/>
                <w:kern w:val="0"/>
                <w:sz w:val="22"/>
              </w:rPr>
              <w:t>塑料波纹管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成都路宝工程材料有限公司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环刚度、抗冲击性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德昌至会理高速公路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中国建筑第八工程局有限公司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TJ2-3</w:t>
            </w:r>
            <w:r>
              <w:rPr>
                <w:color w:val="000000" w:themeColor="text1"/>
                <w:kern w:val="0"/>
                <w:sz w:val="22"/>
                <w:lang w:bidi="ar"/>
              </w:rPr>
              <w:t>标段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土工布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短</w:t>
            </w:r>
            <w:proofErr w:type="gramStart"/>
            <w:r>
              <w:rPr>
                <w:color w:val="000000" w:themeColor="text1"/>
                <w:kern w:val="0"/>
                <w:sz w:val="22"/>
              </w:rPr>
              <w:t>纤</w:t>
            </w:r>
            <w:proofErr w:type="gramEnd"/>
            <w:r>
              <w:rPr>
                <w:color w:val="000000" w:themeColor="text1"/>
                <w:kern w:val="0"/>
                <w:sz w:val="22"/>
              </w:rPr>
              <w:t>土工布</w:t>
            </w:r>
          </w:p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350g/</w:t>
            </w:r>
            <w:r>
              <w:rPr>
                <w:color w:val="000000" w:themeColor="text1"/>
                <w:kern w:val="0"/>
                <w:sz w:val="22"/>
              </w:rPr>
              <w:t>㎡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）（</w:t>
            </w:r>
            <w:r>
              <w:rPr>
                <w:color w:val="000000" w:themeColor="text1"/>
                <w:kern w:val="0"/>
                <w:sz w:val="22"/>
              </w:rPr>
              <w:t>10kN/m</w:t>
            </w:r>
            <w:r>
              <w:rPr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成都桥源科技有限公司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单位面积质量偏差、断裂强度、撕破强力、顶破强力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德昌至会理高速公路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中国建筑第八工程局有限公司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TJ2-1</w:t>
            </w:r>
            <w:r>
              <w:rPr>
                <w:color w:val="000000" w:themeColor="text1"/>
                <w:kern w:val="0"/>
                <w:sz w:val="22"/>
                <w:lang w:bidi="ar"/>
              </w:rPr>
              <w:t>标段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土工布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短</w:t>
            </w:r>
            <w:proofErr w:type="gramStart"/>
            <w:r>
              <w:rPr>
                <w:color w:val="000000" w:themeColor="text1"/>
                <w:kern w:val="0"/>
                <w:sz w:val="22"/>
              </w:rPr>
              <w:t>纤</w:t>
            </w:r>
            <w:proofErr w:type="gramEnd"/>
            <w:r>
              <w:rPr>
                <w:color w:val="000000" w:themeColor="text1"/>
                <w:kern w:val="0"/>
                <w:sz w:val="22"/>
              </w:rPr>
              <w:t>土工布</w:t>
            </w:r>
          </w:p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350g/</w:t>
            </w:r>
            <w:r>
              <w:rPr>
                <w:color w:val="000000" w:themeColor="text1"/>
                <w:kern w:val="0"/>
                <w:sz w:val="22"/>
              </w:rPr>
              <w:t>㎡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）（</w:t>
            </w:r>
            <w:r>
              <w:rPr>
                <w:color w:val="000000" w:themeColor="text1"/>
                <w:kern w:val="0"/>
                <w:sz w:val="22"/>
              </w:rPr>
              <w:t>14kN/m</w:t>
            </w:r>
            <w:r>
              <w:rPr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成都鹏鑫止水建材有限公司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单位面积质量偏差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德昌至会理高速公路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四川交投建设工程股份有限公司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TJ1-2</w:t>
            </w:r>
            <w:r>
              <w:rPr>
                <w:color w:val="000000" w:themeColor="text1"/>
                <w:kern w:val="0"/>
                <w:sz w:val="22"/>
                <w:lang w:bidi="ar"/>
              </w:rPr>
              <w:t>标段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土工布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短</w:t>
            </w:r>
            <w:proofErr w:type="gramStart"/>
            <w:r>
              <w:rPr>
                <w:color w:val="000000" w:themeColor="text1"/>
                <w:kern w:val="0"/>
                <w:sz w:val="22"/>
              </w:rPr>
              <w:t>纤</w:t>
            </w:r>
            <w:proofErr w:type="gramEnd"/>
            <w:r>
              <w:rPr>
                <w:color w:val="000000" w:themeColor="text1"/>
                <w:kern w:val="0"/>
                <w:sz w:val="22"/>
              </w:rPr>
              <w:t>土工布</w:t>
            </w:r>
          </w:p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350g/</w:t>
            </w:r>
            <w:r>
              <w:rPr>
                <w:color w:val="000000" w:themeColor="text1"/>
                <w:kern w:val="0"/>
                <w:sz w:val="22"/>
              </w:rPr>
              <w:t>㎡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）（</w:t>
            </w:r>
            <w:r>
              <w:rPr>
                <w:color w:val="000000" w:themeColor="text1"/>
                <w:kern w:val="0"/>
                <w:sz w:val="22"/>
              </w:rPr>
              <w:t>11kN/m</w:t>
            </w:r>
            <w:r>
              <w:rPr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衡水大众橡塑有限公司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单位面积质量偏差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乐山至西昌高速公路马边至昭觉段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四川交投建设工程股份有限公司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S2-4</w:t>
            </w:r>
            <w:r>
              <w:rPr>
                <w:color w:val="000000" w:themeColor="text1"/>
                <w:kern w:val="0"/>
                <w:sz w:val="22"/>
                <w:lang w:bidi="ar"/>
              </w:rPr>
              <w:t>标段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土工布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短</w:t>
            </w:r>
            <w:proofErr w:type="gramStart"/>
            <w:r>
              <w:rPr>
                <w:color w:val="000000" w:themeColor="text1"/>
                <w:kern w:val="0"/>
                <w:sz w:val="22"/>
              </w:rPr>
              <w:t>纤</w:t>
            </w:r>
            <w:proofErr w:type="gramEnd"/>
            <w:r>
              <w:rPr>
                <w:color w:val="000000" w:themeColor="text1"/>
                <w:kern w:val="0"/>
                <w:sz w:val="22"/>
              </w:rPr>
              <w:t>土工布</w:t>
            </w:r>
          </w:p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350g/</w:t>
            </w:r>
            <w:r>
              <w:rPr>
                <w:color w:val="000000" w:themeColor="text1"/>
                <w:kern w:val="0"/>
                <w:sz w:val="22"/>
              </w:rPr>
              <w:t>㎡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）（</w:t>
            </w:r>
            <w:r>
              <w:rPr>
                <w:color w:val="000000" w:themeColor="text1"/>
                <w:kern w:val="0"/>
                <w:sz w:val="22"/>
              </w:rPr>
              <w:t>10kN/m</w:t>
            </w:r>
            <w:r>
              <w:rPr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成都市铁建指物资有限公司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断裂强度、撕破强力、顶破强力、单位面积质量偏差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proofErr w:type="gramStart"/>
            <w:r>
              <w:rPr>
                <w:color w:val="000000" w:themeColor="text1"/>
                <w:kern w:val="0"/>
                <w:sz w:val="22"/>
                <w:lang w:bidi="ar"/>
              </w:rPr>
              <w:t>峨</w:t>
            </w:r>
            <w:proofErr w:type="gramEnd"/>
            <w:r>
              <w:rPr>
                <w:color w:val="000000" w:themeColor="text1"/>
                <w:kern w:val="0"/>
                <w:sz w:val="22"/>
                <w:lang w:bidi="ar"/>
              </w:rPr>
              <w:t>汉至汉源高速公路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四川路桥华东公司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2-1</w:t>
            </w:r>
            <w:r>
              <w:rPr>
                <w:color w:val="000000" w:themeColor="text1"/>
                <w:kern w:val="0"/>
                <w:sz w:val="22"/>
                <w:lang w:bidi="ar"/>
              </w:rPr>
              <w:t>标段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样品名称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规格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生产厂家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不合格指标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施工单位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合同段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土工布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土工布</w:t>
            </w:r>
            <w:r>
              <w:rPr>
                <w:color w:val="000000" w:themeColor="text1"/>
                <w:kern w:val="0"/>
                <w:sz w:val="22"/>
              </w:rPr>
              <w:t>SNG-PET-10-4                     10kN/m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成都宏钜环保科技有限公司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断裂强度、标称断裂强度对</w:t>
            </w:r>
            <w:r>
              <w:rPr>
                <w:color w:val="000000" w:themeColor="text1"/>
                <w:kern w:val="0"/>
                <w:sz w:val="22"/>
              </w:rPr>
              <w:lastRenderedPageBreak/>
              <w:t>应伸长率、撕破强力、顶破强力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proofErr w:type="gramStart"/>
            <w:r>
              <w:rPr>
                <w:color w:val="000000" w:themeColor="text1"/>
                <w:kern w:val="0"/>
                <w:sz w:val="22"/>
                <w:lang w:bidi="ar"/>
              </w:rPr>
              <w:lastRenderedPageBreak/>
              <w:t>峨</w:t>
            </w:r>
            <w:proofErr w:type="gramEnd"/>
            <w:r>
              <w:rPr>
                <w:color w:val="000000" w:themeColor="text1"/>
                <w:kern w:val="0"/>
                <w:sz w:val="22"/>
                <w:lang w:bidi="ar"/>
              </w:rPr>
              <w:t>汉至汉源高速公路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四川公路桥梁建设集团有限公司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2-13</w:t>
            </w:r>
            <w:r>
              <w:rPr>
                <w:color w:val="000000" w:themeColor="text1"/>
                <w:kern w:val="0"/>
                <w:sz w:val="22"/>
                <w:lang w:bidi="ar"/>
              </w:rPr>
              <w:t>标段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土工布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土工布</w:t>
            </w:r>
          </w:p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350g/</w:t>
            </w:r>
            <w:r>
              <w:rPr>
                <w:color w:val="000000" w:themeColor="text1"/>
                <w:kern w:val="0"/>
                <w:sz w:val="22"/>
              </w:rPr>
              <w:t>㎡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）（</w:t>
            </w:r>
            <w:r>
              <w:rPr>
                <w:color w:val="000000" w:themeColor="text1"/>
                <w:kern w:val="0"/>
                <w:sz w:val="22"/>
              </w:rPr>
              <w:t>10kN/m</w:t>
            </w:r>
            <w:r>
              <w:rPr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枣强县</w:t>
            </w:r>
            <w:proofErr w:type="gramStart"/>
            <w:r>
              <w:rPr>
                <w:color w:val="000000" w:themeColor="text1"/>
                <w:kern w:val="0"/>
                <w:sz w:val="22"/>
              </w:rPr>
              <w:t>鑫</w:t>
            </w:r>
            <w:proofErr w:type="gramEnd"/>
            <w:r>
              <w:rPr>
                <w:color w:val="000000" w:themeColor="text1"/>
                <w:kern w:val="0"/>
                <w:sz w:val="22"/>
              </w:rPr>
              <w:t>海防水塑胶制品有限公司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单位面积质量偏差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proofErr w:type="gramStart"/>
            <w:r>
              <w:rPr>
                <w:color w:val="000000" w:themeColor="text1"/>
                <w:kern w:val="0"/>
                <w:sz w:val="22"/>
                <w:lang w:bidi="ar"/>
              </w:rPr>
              <w:t>峨</w:t>
            </w:r>
            <w:proofErr w:type="gramEnd"/>
            <w:r>
              <w:rPr>
                <w:color w:val="000000" w:themeColor="text1"/>
                <w:kern w:val="0"/>
                <w:sz w:val="22"/>
                <w:lang w:bidi="ar"/>
              </w:rPr>
              <w:t>汉至汉源高速公路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四川公路桥梁建设集团有限公司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2-12</w:t>
            </w:r>
            <w:r>
              <w:rPr>
                <w:color w:val="000000" w:themeColor="text1"/>
                <w:kern w:val="0"/>
                <w:sz w:val="22"/>
                <w:lang w:bidi="ar"/>
              </w:rPr>
              <w:t>标段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木质素纤维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颗粒状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四川圣翔化工科技有限公司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灰分含量、含水率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四川省仁寿至屏山新市公路孝姑至沐川南段及马边支线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中交一公局第六工程有限公司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LM6</w:t>
            </w:r>
            <w:r>
              <w:rPr>
                <w:color w:val="000000" w:themeColor="text1"/>
                <w:kern w:val="0"/>
                <w:sz w:val="22"/>
                <w:lang w:bidi="ar"/>
              </w:rPr>
              <w:t>标段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木质素纤维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絮状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江苏华康建材实业有限公司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灰分含量、吸油率、含水率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巴中至万源高速公路项目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中国葛洲坝集团股份有限公司</w:t>
            </w:r>
            <w:proofErr w:type="gramStart"/>
            <w:r>
              <w:rPr>
                <w:color w:val="000000" w:themeColor="text1"/>
                <w:kern w:val="0"/>
                <w:sz w:val="22"/>
                <w:lang w:bidi="ar"/>
              </w:rPr>
              <w:t>巴通万</w:t>
            </w:r>
            <w:proofErr w:type="gramEnd"/>
            <w:r>
              <w:rPr>
                <w:color w:val="000000" w:themeColor="text1"/>
                <w:kern w:val="0"/>
                <w:sz w:val="22"/>
                <w:lang w:bidi="ar"/>
              </w:rPr>
              <w:t>高速公路第</w:t>
            </w:r>
            <w:r>
              <w:rPr>
                <w:color w:val="000000" w:themeColor="text1"/>
                <w:kern w:val="0"/>
                <w:sz w:val="22"/>
                <w:lang w:bidi="ar"/>
              </w:rPr>
              <w:t>Ⅴ</w:t>
            </w:r>
            <w:r>
              <w:rPr>
                <w:color w:val="000000" w:themeColor="text1"/>
                <w:kern w:val="0"/>
                <w:sz w:val="22"/>
                <w:lang w:bidi="ar"/>
              </w:rPr>
              <w:t>分部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Ⅴ</w:t>
            </w:r>
            <w:r>
              <w:rPr>
                <w:color w:val="000000" w:themeColor="text1"/>
                <w:kern w:val="0"/>
                <w:sz w:val="22"/>
                <w:lang w:bidi="ar"/>
              </w:rPr>
              <w:t>分部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止水带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color w:val="000000" w:themeColor="text1"/>
                <w:kern w:val="0"/>
                <w:sz w:val="22"/>
              </w:rPr>
              <w:t>中埋式</w:t>
            </w:r>
            <w:proofErr w:type="gramEnd"/>
            <w:r>
              <w:rPr>
                <w:color w:val="000000" w:themeColor="text1"/>
                <w:kern w:val="0"/>
                <w:sz w:val="22"/>
              </w:rPr>
              <w:t>橡胶止水带</w:t>
            </w:r>
            <w:r>
              <w:rPr>
                <w:color w:val="000000" w:themeColor="text1"/>
                <w:kern w:val="0"/>
                <w:sz w:val="22"/>
              </w:rPr>
              <w:t xml:space="preserve"> 350mm*8mm</w:t>
            </w:r>
          </w:p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B</w:t>
            </w:r>
            <w:r>
              <w:rPr>
                <w:color w:val="000000" w:themeColor="text1"/>
                <w:kern w:val="0"/>
                <w:sz w:val="22"/>
              </w:rPr>
              <w:t>、</w:t>
            </w:r>
            <w:r>
              <w:rPr>
                <w:color w:val="000000" w:themeColor="text1"/>
                <w:kern w:val="0"/>
                <w:sz w:val="22"/>
              </w:rPr>
              <w:t>S</w:t>
            </w:r>
            <w:r>
              <w:rPr>
                <w:color w:val="000000" w:themeColor="text1"/>
                <w:kern w:val="0"/>
                <w:sz w:val="22"/>
              </w:rPr>
              <w:t>类）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color w:val="000000" w:themeColor="text1"/>
                <w:kern w:val="0"/>
                <w:sz w:val="22"/>
              </w:rPr>
              <w:t>仪征市复地</w:t>
            </w:r>
            <w:proofErr w:type="gramEnd"/>
            <w:r>
              <w:rPr>
                <w:color w:val="000000" w:themeColor="text1"/>
                <w:kern w:val="0"/>
                <w:sz w:val="22"/>
              </w:rPr>
              <w:t>土工材料有限公司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硬度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邵尔</w:t>
            </w:r>
            <w:r>
              <w:rPr>
                <w:color w:val="000000" w:themeColor="text1"/>
                <w:kern w:val="0"/>
                <w:sz w:val="22"/>
              </w:rPr>
              <w:t>A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  <w:r>
              <w:rPr>
                <w:color w:val="000000" w:themeColor="text1"/>
                <w:kern w:val="0"/>
                <w:sz w:val="22"/>
              </w:rPr>
              <w:t>、拉伸强度、拉断伸长率、撕裂强度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G4261</w:t>
            </w:r>
            <w:r>
              <w:rPr>
                <w:color w:val="000000" w:themeColor="text1"/>
                <w:kern w:val="0"/>
                <w:sz w:val="22"/>
                <w:lang w:bidi="ar"/>
              </w:rPr>
              <w:t>线宁南至攀枝花段高速公路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四川公路桥梁建设集团有限公司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ZCB1-13</w:t>
            </w:r>
            <w:r>
              <w:rPr>
                <w:color w:val="000000" w:themeColor="text1"/>
                <w:kern w:val="0"/>
                <w:sz w:val="22"/>
                <w:lang w:bidi="ar"/>
              </w:rPr>
              <w:t>合同段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止水带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300mm*10mm</w:t>
            </w:r>
            <w:proofErr w:type="gramStart"/>
            <w:r>
              <w:rPr>
                <w:color w:val="000000" w:themeColor="text1"/>
                <w:kern w:val="0"/>
                <w:sz w:val="22"/>
              </w:rPr>
              <w:t>中埋式</w:t>
            </w:r>
            <w:proofErr w:type="gramEnd"/>
            <w:r>
              <w:rPr>
                <w:color w:val="000000" w:themeColor="text1"/>
                <w:kern w:val="0"/>
                <w:sz w:val="22"/>
              </w:rPr>
              <w:t>橡胶止水带（</w:t>
            </w:r>
            <w:r>
              <w:rPr>
                <w:color w:val="000000" w:themeColor="text1"/>
                <w:kern w:val="0"/>
                <w:sz w:val="22"/>
              </w:rPr>
              <w:t>B</w:t>
            </w:r>
            <w:r>
              <w:rPr>
                <w:color w:val="000000" w:themeColor="text1"/>
                <w:kern w:val="0"/>
                <w:sz w:val="22"/>
              </w:rPr>
              <w:t>类）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四川汇达防水保温材料有限公司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拉伸强度、撕裂强度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德昌至会理高速公路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中国建筑第八工程局有限公司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TJ2-1</w:t>
            </w:r>
            <w:r>
              <w:rPr>
                <w:color w:val="000000" w:themeColor="text1"/>
                <w:kern w:val="0"/>
                <w:sz w:val="22"/>
                <w:lang w:bidi="ar"/>
              </w:rPr>
              <w:t>标段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样品名称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规格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生产厂家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不合格指标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施工单位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合同段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止水带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S</w:t>
            </w:r>
            <w:r>
              <w:rPr>
                <w:color w:val="000000" w:themeColor="text1"/>
                <w:kern w:val="0"/>
                <w:sz w:val="22"/>
              </w:rPr>
              <w:t>型</w:t>
            </w:r>
            <w:r>
              <w:rPr>
                <w:color w:val="000000" w:themeColor="text1"/>
                <w:kern w:val="0"/>
                <w:sz w:val="22"/>
              </w:rPr>
              <w:t>400mm*10mm</w:t>
            </w:r>
            <w:proofErr w:type="gramStart"/>
            <w:r>
              <w:rPr>
                <w:color w:val="000000" w:themeColor="text1"/>
                <w:kern w:val="0"/>
                <w:sz w:val="22"/>
              </w:rPr>
              <w:t>中埋式</w:t>
            </w:r>
            <w:proofErr w:type="gramEnd"/>
            <w:r>
              <w:rPr>
                <w:color w:val="000000" w:themeColor="text1"/>
                <w:kern w:val="0"/>
                <w:sz w:val="22"/>
              </w:rPr>
              <w:t>橡胶止水带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衡水大众橡塑有限公司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硬度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邵尔</w:t>
            </w:r>
            <w:r>
              <w:rPr>
                <w:color w:val="000000" w:themeColor="text1"/>
                <w:kern w:val="0"/>
                <w:sz w:val="22"/>
              </w:rPr>
              <w:t>A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  <w:r>
              <w:rPr>
                <w:color w:val="000000" w:themeColor="text1"/>
                <w:kern w:val="0"/>
                <w:sz w:val="22"/>
              </w:rPr>
              <w:t>、拉伸强度、拉断伸长率、撕裂强度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乐山至西昌高速公路马边至昭觉段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四川交投建设工程股份有限公司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S2-4</w:t>
            </w:r>
            <w:r>
              <w:rPr>
                <w:color w:val="000000" w:themeColor="text1"/>
                <w:kern w:val="0"/>
                <w:sz w:val="22"/>
                <w:lang w:bidi="ar"/>
              </w:rPr>
              <w:t>标段</w:t>
            </w:r>
          </w:p>
        </w:tc>
      </w:tr>
      <w:tr w:rsidR="008D45B4" w:rsidTr="0008507B">
        <w:trPr>
          <w:trHeight w:val="720"/>
        </w:trPr>
        <w:tc>
          <w:tcPr>
            <w:tcW w:w="58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lastRenderedPageBreak/>
              <w:t>21</w:t>
            </w:r>
          </w:p>
        </w:tc>
        <w:tc>
          <w:tcPr>
            <w:tcW w:w="185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止水带</w:t>
            </w:r>
          </w:p>
        </w:tc>
        <w:tc>
          <w:tcPr>
            <w:tcW w:w="2520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B</w:t>
            </w:r>
            <w:r>
              <w:rPr>
                <w:color w:val="000000" w:themeColor="text1"/>
                <w:kern w:val="0"/>
                <w:sz w:val="22"/>
              </w:rPr>
              <w:t>型</w:t>
            </w:r>
            <w:r>
              <w:rPr>
                <w:color w:val="000000" w:themeColor="text1"/>
                <w:kern w:val="0"/>
                <w:sz w:val="22"/>
              </w:rPr>
              <w:t>400mm*10mm</w:t>
            </w:r>
            <w:proofErr w:type="gramStart"/>
            <w:r>
              <w:rPr>
                <w:color w:val="000000" w:themeColor="text1"/>
                <w:kern w:val="0"/>
                <w:sz w:val="22"/>
              </w:rPr>
              <w:t>中埋式</w:t>
            </w:r>
            <w:proofErr w:type="gramEnd"/>
            <w:r>
              <w:rPr>
                <w:color w:val="000000" w:themeColor="text1"/>
                <w:kern w:val="0"/>
                <w:sz w:val="22"/>
              </w:rPr>
              <w:t>橡胶止水带</w:t>
            </w:r>
          </w:p>
        </w:tc>
        <w:tc>
          <w:tcPr>
            <w:tcW w:w="1792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云南联迈土工建材制造有限公司</w:t>
            </w:r>
          </w:p>
        </w:tc>
        <w:tc>
          <w:tcPr>
            <w:tcW w:w="1748" w:type="dxa"/>
            <w:vAlign w:val="center"/>
          </w:tcPr>
          <w:p w:rsidR="008D45B4" w:rsidRDefault="008D45B4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拉伸强度、撕裂强度</w:t>
            </w:r>
          </w:p>
        </w:tc>
        <w:tc>
          <w:tcPr>
            <w:tcW w:w="1985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乐山至西昌高速公路马边至昭觉段</w:t>
            </w:r>
          </w:p>
        </w:tc>
        <w:tc>
          <w:tcPr>
            <w:tcW w:w="1843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中铁十五局集团第一工程有限公司</w:t>
            </w:r>
          </w:p>
        </w:tc>
        <w:tc>
          <w:tcPr>
            <w:tcW w:w="1134" w:type="dxa"/>
            <w:vAlign w:val="center"/>
          </w:tcPr>
          <w:p w:rsidR="008D45B4" w:rsidRDefault="008D45B4" w:rsidP="0008507B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lang w:bidi="ar"/>
              </w:rPr>
              <w:t>K3</w:t>
            </w:r>
            <w:r>
              <w:rPr>
                <w:color w:val="000000" w:themeColor="text1"/>
                <w:kern w:val="0"/>
                <w:sz w:val="22"/>
                <w:lang w:bidi="ar"/>
              </w:rPr>
              <w:t>标段</w:t>
            </w:r>
          </w:p>
        </w:tc>
      </w:tr>
    </w:tbl>
    <w:p w:rsidR="008D45B4" w:rsidRDefault="008D45B4" w:rsidP="008D45B4">
      <w:pPr>
        <w:rPr>
          <w:color w:val="000000" w:themeColor="text1"/>
          <w:szCs w:val="32"/>
        </w:rPr>
      </w:pPr>
    </w:p>
    <w:p w:rsidR="00387077" w:rsidRDefault="00387077">
      <w:bookmarkStart w:id="0" w:name="_GoBack"/>
      <w:bookmarkEnd w:id="0"/>
    </w:p>
    <w:sectPr w:rsidR="00387077" w:rsidSect="008D45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B4"/>
    <w:rsid w:val="000042D8"/>
    <w:rsid w:val="00004D39"/>
    <w:rsid w:val="00006767"/>
    <w:rsid w:val="00011DF6"/>
    <w:rsid w:val="0002280A"/>
    <w:rsid w:val="000320D9"/>
    <w:rsid w:val="00034772"/>
    <w:rsid w:val="00096271"/>
    <w:rsid w:val="000A29F0"/>
    <w:rsid w:val="000A3D69"/>
    <w:rsid w:val="000D6C40"/>
    <w:rsid w:val="000E0E8B"/>
    <w:rsid w:val="000E239A"/>
    <w:rsid w:val="000F355B"/>
    <w:rsid w:val="000F6818"/>
    <w:rsid w:val="00112837"/>
    <w:rsid w:val="00120B68"/>
    <w:rsid w:val="00121CBF"/>
    <w:rsid w:val="0014081B"/>
    <w:rsid w:val="00147469"/>
    <w:rsid w:val="00152C98"/>
    <w:rsid w:val="0015512C"/>
    <w:rsid w:val="001705E4"/>
    <w:rsid w:val="001719DB"/>
    <w:rsid w:val="0018428F"/>
    <w:rsid w:val="001966DB"/>
    <w:rsid w:val="001A30A0"/>
    <w:rsid w:val="001B3F80"/>
    <w:rsid w:val="001D2DD0"/>
    <w:rsid w:val="001D32B1"/>
    <w:rsid w:val="001D5D06"/>
    <w:rsid w:val="001E1874"/>
    <w:rsid w:val="001F03ED"/>
    <w:rsid w:val="001F3E55"/>
    <w:rsid w:val="001F502D"/>
    <w:rsid w:val="002103BB"/>
    <w:rsid w:val="00234EA3"/>
    <w:rsid w:val="00243C09"/>
    <w:rsid w:val="00262556"/>
    <w:rsid w:val="00267994"/>
    <w:rsid w:val="0028397F"/>
    <w:rsid w:val="0029018E"/>
    <w:rsid w:val="002C1AD7"/>
    <w:rsid w:val="002C1F1F"/>
    <w:rsid w:val="002C39D8"/>
    <w:rsid w:val="002C4F4A"/>
    <w:rsid w:val="002D3B10"/>
    <w:rsid w:val="002D43CC"/>
    <w:rsid w:val="002F00EF"/>
    <w:rsid w:val="00314D9E"/>
    <w:rsid w:val="00347C59"/>
    <w:rsid w:val="0035113B"/>
    <w:rsid w:val="00382359"/>
    <w:rsid w:val="00382CA6"/>
    <w:rsid w:val="00383EB2"/>
    <w:rsid w:val="00387077"/>
    <w:rsid w:val="003C7C15"/>
    <w:rsid w:val="003D7A75"/>
    <w:rsid w:val="003F0DA9"/>
    <w:rsid w:val="003F30BE"/>
    <w:rsid w:val="003F4010"/>
    <w:rsid w:val="00406300"/>
    <w:rsid w:val="0040717A"/>
    <w:rsid w:val="0042436F"/>
    <w:rsid w:val="00427CF5"/>
    <w:rsid w:val="00433A0F"/>
    <w:rsid w:val="00434B94"/>
    <w:rsid w:val="00450205"/>
    <w:rsid w:val="0045142C"/>
    <w:rsid w:val="00453722"/>
    <w:rsid w:val="00462720"/>
    <w:rsid w:val="004637CB"/>
    <w:rsid w:val="004640E8"/>
    <w:rsid w:val="004670D7"/>
    <w:rsid w:val="00473CC1"/>
    <w:rsid w:val="0048409B"/>
    <w:rsid w:val="00495353"/>
    <w:rsid w:val="004B2ADF"/>
    <w:rsid w:val="004C37D4"/>
    <w:rsid w:val="004E35ED"/>
    <w:rsid w:val="004F1484"/>
    <w:rsid w:val="005208AC"/>
    <w:rsid w:val="005275A8"/>
    <w:rsid w:val="005334DB"/>
    <w:rsid w:val="00533CE3"/>
    <w:rsid w:val="00545467"/>
    <w:rsid w:val="0054762F"/>
    <w:rsid w:val="00560453"/>
    <w:rsid w:val="00566911"/>
    <w:rsid w:val="00577FCC"/>
    <w:rsid w:val="00581006"/>
    <w:rsid w:val="005A39D8"/>
    <w:rsid w:val="005A5788"/>
    <w:rsid w:val="005A7287"/>
    <w:rsid w:val="005B6E3A"/>
    <w:rsid w:val="005C1CFC"/>
    <w:rsid w:val="005C6AB2"/>
    <w:rsid w:val="005C72AA"/>
    <w:rsid w:val="005D594B"/>
    <w:rsid w:val="005E28F4"/>
    <w:rsid w:val="00607BC6"/>
    <w:rsid w:val="00617984"/>
    <w:rsid w:val="00640EC3"/>
    <w:rsid w:val="0065600F"/>
    <w:rsid w:val="00673AF4"/>
    <w:rsid w:val="00682189"/>
    <w:rsid w:val="00685372"/>
    <w:rsid w:val="00693C18"/>
    <w:rsid w:val="006A0589"/>
    <w:rsid w:val="006C095D"/>
    <w:rsid w:val="006D58B8"/>
    <w:rsid w:val="006E0100"/>
    <w:rsid w:val="006E1174"/>
    <w:rsid w:val="006F07F1"/>
    <w:rsid w:val="006F1021"/>
    <w:rsid w:val="006F31DC"/>
    <w:rsid w:val="006F6735"/>
    <w:rsid w:val="0073151A"/>
    <w:rsid w:val="0075359F"/>
    <w:rsid w:val="007926C3"/>
    <w:rsid w:val="00807BD5"/>
    <w:rsid w:val="008122EF"/>
    <w:rsid w:val="00812FA4"/>
    <w:rsid w:val="0082005C"/>
    <w:rsid w:val="00852975"/>
    <w:rsid w:val="008540D9"/>
    <w:rsid w:val="00857B65"/>
    <w:rsid w:val="00860780"/>
    <w:rsid w:val="008647AB"/>
    <w:rsid w:val="008706CE"/>
    <w:rsid w:val="00873571"/>
    <w:rsid w:val="0089006E"/>
    <w:rsid w:val="00890B8A"/>
    <w:rsid w:val="008944B3"/>
    <w:rsid w:val="0089700E"/>
    <w:rsid w:val="008A6A80"/>
    <w:rsid w:val="008C3DB6"/>
    <w:rsid w:val="008D45B4"/>
    <w:rsid w:val="008D66E4"/>
    <w:rsid w:val="008E25FE"/>
    <w:rsid w:val="00911040"/>
    <w:rsid w:val="00932979"/>
    <w:rsid w:val="00964528"/>
    <w:rsid w:val="00983BA7"/>
    <w:rsid w:val="009A5283"/>
    <w:rsid w:val="009A570A"/>
    <w:rsid w:val="009A69E0"/>
    <w:rsid w:val="009C0E0C"/>
    <w:rsid w:val="009C3D30"/>
    <w:rsid w:val="009C48FF"/>
    <w:rsid w:val="009E48BB"/>
    <w:rsid w:val="009E4A22"/>
    <w:rsid w:val="009F54EB"/>
    <w:rsid w:val="00A04849"/>
    <w:rsid w:val="00A2266A"/>
    <w:rsid w:val="00A42452"/>
    <w:rsid w:val="00A44020"/>
    <w:rsid w:val="00A51F35"/>
    <w:rsid w:val="00A837B7"/>
    <w:rsid w:val="00AA1381"/>
    <w:rsid w:val="00AA5EE2"/>
    <w:rsid w:val="00AC3C71"/>
    <w:rsid w:val="00AC4301"/>
    <w:rsid w:val="00AF2880"/>
    <w:rsid w:val="00AF5216"/>
    <w:rsid w:val="00B00D5E"/>
    <w:rsid w:val="00B1062D"/>
    <w:rsid w:val="00B2497B"/>
    <w:rsid w:val="00B57FD1"/>
    <w:rsid w:val="00B74B7C"/>
    <w:rsid w:val="00B91B1F"/>
    <w:rsid w:val="00B956D8"/>
    <w:rsid w:val="00B965F8"/>
    <w:rsid w:val="00BA0D3C"/>
    <w:rsid w:val="00BA40EF"/>
    <w:rsid w:val="00BB50DF"/>
    <w:rsid w:val="00BB6D2A"/>
    <w:rsid w:val="00BC0B2F"/>
    <w:rsid w:val="00BF2032"/>
    <w:rsid w:val="00BF593E"/>
    <w:rsid w:val="00C13C0E"/>
    <w:rsid w:val="00C310CF"/>
    <w:rsid w:val="00C34D63"/>
    <w:rsid w:val="00C3638E"/>
    <w:rsid w:val="00C37EAD"/>
    <w:rsid w:val="00C4364C"/>
    <w:rsid w:val="00C5740A"/>
    <w:rsid w:val="00C867B6"/>
    <w:rsid w:val="00C9753C"/>
    <w:rsid w:val="00C9787A"/>
    <w:rsid w:val="00CA42E9"/>
    <w:rsid w:val="00CC1894"/>
    <w:rsid w:val="00CC380C"/>
    <w:rsid w:val="00CC4AA5"/>
    <w:rsid w:val="00CD62CA"/>
    <w:rsid w:val="00CF1A37"/>
    <w:rsid w:val="00CF791D"/>
    <w:rsid w:val="00D05E58"/>
    <w:rsid w:val="00D14250"/>
    <w:rsid w:val="00D2100A"/>
    <w:rsid w:val="00D270AA"/>
    <w:rsid w:val="00D30812"/>
    <w:rsid w:val="00D467EA"/>
    <w:rsid w:val="00D532A4"/>
    <w:rsid w:val="00D6667B"/>
    <w:rsid w:val="00D73158"/>
    <w:rsid w:val="00D86D29"/>
    <w:rsid w:val="00D92D67"/>
    <w:rsid w:val="00D97095"/>
    <w:rsid w:val="00DA55C3"/>
    <w:rsid w:val="00DB60ED"/>
    <w:rsid w:val="00DB633B"/>
    <w:rsid w:val="00DC11D2"/>
    <w:rsid w:val="00DC7A72"/>
    <w:rsid w:val="00DD266E"/>
    <w:rsid w:val="00E04108"/>
    <w:rsid w:val="00E043BE"/>
    <w:rsid w:val="00E07DF7"/>
    <w:rsid w:val="00E1442E"/>
    <w:rsid w:val="00E37E9A"/>
    <w:rsid w:val="00E42634"/>
    <w:rsid w:val="00E626D0"/>
    <w:rsid w:val="00E91892"/>
    <w:rsid w:val="00EA41D1"/>
    <w:rsid w:val="00EB6374"/>
    <w:rsid w:val="00EF3E8D"/>
    <w:rsid w:val="00EF68CD"/>
    <w:rsid w:val="00EF6A9C"/>
    <w:rsid w:val="00F27BA8"/>
    <w:rsid w:val="00F30B6D"/>
    <w:rsid w:val="00F334E8"/>
    <w:rsid w:val="00F46790"/>
    <w:rsid w:val="00F61613"/>
    <w:rsid w:val="00F6517A"/>
    <w:rsid w:val="00F705ED"/>
    <w:rsid w:val="00F800EA"/>
    <w:rsid w:val="00F8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11D14-5D61-4B3E-A402-5C960CBE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D45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iPriority w:val="99"/>
    <w:semiHidden/>
    <w:unhideWhenUsed/>
    <w:rsid w:val="008D45B4"/>
    <w:pPr>
      <w:ind w:leftChars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1229</Characters>
  <Application>Microsoft Office Word</Application>
  <DocSecurity>0</DocSecurity>
  <Lines>614</Lines>
  <Paragraphs>500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2021-01-28T05:15:00Z</dcterms:created>
  <dcterms:modified xsi:type="dcterms:W3CDTF">2021-01-28T05:15:00Z</dcterms:modified>
</cp:coreProperties>
</file>