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各市（州）运单企业覆盖率统计表</w:t>
      </w:r>
    </w:p>
    <w:tbl>
      <w:tblPr>
        <w:tblStyle w:val="4"/>
        <w:tblpPr w:leftFromText="180" w:rightFromText="180" w:vertAnchor="text" w:horzAnchor="page" w:tblpXSpec="center" w:tblpY="313"/>
        <w:tblOverlap w:val="never"/>
        <w:tblW w:w="47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815"/>
        <w:gridCol w:w="1455"/>
        <w:gridCol w:w="177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行政区划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有车企业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上传运单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企业数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运单企业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覆盖率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自贡市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泸州市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德阳市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绵阳市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内江市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乐山市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眉山市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宜宾市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雅安市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巴中市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阿坝州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甘孜州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攀枝花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广元市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成都市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凉山州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96.15%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达州市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95.45%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遂宁市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93.33%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南充市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92.86%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广安市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86.67%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资阳市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85.71%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1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96.17%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sectPr>
      <w:pgSz w:w="11906" w:h="16838"/>
      <w:pgMar w:top="126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90B38"/>
    <w:rsid w:val="00173280"/>
    <w:rsid w:val="00272581"/>
    <w:rsid w:val="005A28B5"/>
    <w:rsid w:val="0093500E"/>
    <w:rsid w:val="00935C10"/>
    <w:rsid w:val="00953AB6"/>
    <w:rsid w:val="00AC7718"/>
    <w:rsid w:val="00BB1D2A"/>
    <w:rsid w:val="00BF3B90"/>
    <w:rsid w:val="00CC3A7C"/>
    <w:rsid w:val="00D344EE"/>
    <w:rsid w:val="0F101C11"/>
    <w:rsid w:val="107F5D70"/>
    <w:rsid w:val="1137768F"/>
    <w:rsid w:val="171F0D7A"/>
    <w:rsid w:val="21356CA0"/>
    <w:rsid w:val="2F880C0C"/>
    <w:rsid w:val="38154AC2"/>
    <w:rsid w:val="39BB6024"/>
    <w:rsid w:val="3F031230"/>
    <w:rsid w:val="3F982E93"/>
    <w:rsid w:val="40753D45"/>
    <w:rsid w:val="47640E3B"/>
    <w:rsid w:val="48876018"/>
    <w:rsid w:val="499C2E73"/>
    <w:rsid w:val="4FC40ED4"/>
    <w:rsid w:val="56B02639"/>
    <w:rsid w:val="58C65ED2"/>
    <w:rsid w:val="5AAB0A97"/>
    <w:rsid w:val="5EC121E2"/>
    <w:rsid w:val="61E67445"/>
    <w:rsid w:val="6ABD7D9D"/>
    <w:rsid w:val="6F990B38"/>
    <w:rsid w:val="722D0600"/>
    <w:rsid w:val="73C40BBC"/>
    <w:rsid w:val="7761615B"/>
    <w:rsid w:val="79EA552E"/>
    <w:rsid w:val="7AF00B34"/>
    <w:rsid w:val="7F919945"/>
    <w:rsid w:val="AEEFC3D7"/>
    <w:rsid w:val="BEFB5403"/>
    <w:rsid w:val="EE1DA43C"/>
    <w:rsid w:val="F57F547D"/>
    <w:rsid w:val="F776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407</Characters>
  <Lines>3</Lines>
  <Paragraphs>1</Paragraphs>
  <TotalTime>1</TotalTime>
  <ScaleCrop>false</ScaleCrop>
  <LinksUpToDate>false</LinksUpToDate>
  <CharactersWithSpaces>477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2020-02-29T18:19:00Z</dcterms:created>
  <dc:creator>省大件运输公司王英记</dc:creator>
  <cp:lastModifiedBy>波妞妞丶</cp:lastModifiedBy>
  <cp:lastPrinted>2021-09-04T06:10:00Z</cp:lastPrinted>
  <dcterms:modified xsi:type="dcterms:W3CDTF">2021-09-03T14:50:14Z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