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51C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89E85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shd w:val="clear"/>
          <w:lang w:val="en-US" w:eastAsia="zh-CN" w:bidi="ar"/>
        </w:rPr>
        <w:t>2025年全省高速公路三级及以上服务区</w:t>
      </w:r>
    </w:p>
    <w:p w14:paraId="768C3D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shd w:val="clear"/>
          <w:lang w:val="en-US" w:eastAsia="zh-CN" w:bidi="ar"/>
        </w:rPr>
        <w:t>评定情况表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646"/>
        <w:gridCol w:w="2479"/>
        <w:gridCol w:w="2049"/>
      </w:tblGrid>
      <w:tr w14:paraId="697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运营高速路段名称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服务区名称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初评等级</w:t>
            </w:r>
          </w:p>
        </w:tc>
      </w:tr>
      <w:tr w14:paraId="2FAC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S66隆汉高速自隆段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沿滩服务区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一级</w:t>
            </w:r>
          </w:p>
        </w:tc>
      </w:tr>
      <w:tr w14:paraId="3807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S3天府机场高速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天府服务区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一级</w:t>
            </w:r>
          </w:p>
        </w:tc>
      </w:tr>
      <w:tr w14:paraId="3BF7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G5京昆高速成雅段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蒲江服务区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一级</w:t>
            </w:r>
          </w:p>
        </w:tc>
      </w:tr>
      <w:tr w14:paraId="036C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G4218雅叶高速雅康段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天全服务区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一级</w:t>
            </w:r>
          </w:p>
        </w:tc>
      </w:tr>
      <w:tr w14:paraId="2DC0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G76厦蓉高速纳黔段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叙永服务区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19CA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G93成渝环线高速泸渝段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白鹿服务区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691E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G93成渝环线高速泸渝段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蓝田服务区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3B85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S3成资渝高速资潼段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pacing w:val="-11"/>
                <w:kern w:val="0"/>
                <w:sz w:val="30"/>
                <w:szCs w:val="30"/>
                <w:u w:val="none"/>
                <w:lang w:val="en-US" w:eastAsia="zh-CN" w:bidi="ar"/>
              </w:rPr>
              <w:t>天府机场东服务区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106F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S2成巴高速成德南段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盐亭服务区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3F1F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S2成巴高速巴南段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下八庙服务区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47C1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S29遂西高速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蓬溪红叶服务区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68DD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S40广洪高速广遂段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飞龙樱花服务区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1C0D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G4202成都绕城高速绕东段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成都东服务区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6FD5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G5京昆高速成雅段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新津服务区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1151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G5京昆高速泸黄段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西昌服务区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 w14:paraId="68DA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G76厦蓉高速隆纳段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泸州西服务区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E13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G76厦蓉高速纳黔段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纳溪服务区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421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G4215蓉遵高速泸州段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C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合江荔乡服务区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3841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G5013渝蓉高速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乐至服务区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158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G5013渝蓉高速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安岳服务区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8F2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G93成渝环线高速宜泸段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江安服务区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6FC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S41遂宜毕高速宜叙段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蜀南竹海服务区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CDB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S3成资渝高速资潼段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乐至南服务区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2FD1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G7515筑蓉古金高速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古蔺服务区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CB4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G5京昆高速成绵段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罗江金山服务区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2C4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G5京昆高速广陕段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中子服务区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FFA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S2成巴高速巴南段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碧龙服务区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0FBB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S2成巴高速巴南段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恩阳服务区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9E1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S40广洪高速广遂段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蓬南桂花服务区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2F0C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G0512成乐高速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眉山服务区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0FB1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G4202成都绕城高速绕西段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成都西服务区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268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G93成渝环线高速乐宜段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五通桥服务区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EE8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G93成渝环线高速乐宜段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犍为东服务区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51A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S66隆汉高速乐自段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井研服务区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11E0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S4成宜昭高速成宜段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谢安服务区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2476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G4218雅叶高速雅康段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雅安服务区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54B6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G4218雅叶高速雅康段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泸定服务区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55EC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G5京昆高速雅西段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荥经服务区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468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G5京昆高速雅西段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菩萨岗服务区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587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S66隆汉高速峨汉段</w:t>
            </w:r>
          </w:p>
        </w:tc>
        <w:tc>
          <w:tcPr>
            <w:tcW w:w="13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龙池服务区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0415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G5京昆高速雅西段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冕宁服务区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63C5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G65包茂高速达陕段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万源北服务区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4A89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G85银昆高速巴陕段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光雾山服务区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38B7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G85银昆高速巴陕段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南江服务区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3A32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G5515张南高速南大梁段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渠县服务区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03A9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G85银昆高速巴广渝段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广安服务区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742D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S1成万高速巴万段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黄钟服务区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  <w:tr w14:paraId="121E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G4217蓉昌高速成灌段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安德服务区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</w:t>
            </w:r>
          </w:p>
        </w:tc>
      </w:tr>
    </w:tbl>
    <w:p w14:paraId="07ED428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E640BB8"/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5E7F"/>
    <w:rsid w:val="325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2025-11-24T09:18:00Z</dcterms:created>
  <dc:creator>之一</dc:creator>
  <cp:lastModifiedBy>之一</cp:lastModifiedBy>
  <dcterms:modified xsi:type="dcterms:W3CDTF">2025-11-24T09:18:32Z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F90E3B664EF844E2B2D2A14FBB174AAB_11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