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36"/>
          <w:szCs w:val="44"/>
        </w:rPr>
      </w:pPr>
      <w:r>
        <w:rPr>
          <w:rFonts w:ascii="Times New Roman" w:hAnsi="Times New Roman" w:eastAsia="方正小标宋简体" w:cs="Times New Roman"/>
          <w:sz w:val="36"/>
          <w:szCs w:val="44"/>
        </w:rPr>
        <w:t>中央层面设定“证照分离”改革事项清单（2021年四川自贸试验区</w:t>
      </w:r>
      <w:r>
        <w:rPr>
          <w:rFonts w:hint="eastAsia" w:ascii="Times New Roman" w:hAnsi="Times New Roman" w:eastAsia="方正小标宋简体" w:cs="Times New Roman"/>
          <w:sz w:val="36"/>
          <w:szCs w:val="44"/>
          <w:lang w:eastAsia="zh-CN"/>
        </w:rPr>
        <w:t>交通运输部分</w:t>
      </w:r>
      <w:r>
        <w:rPr>
          <w:rFonts w:ascii="Times New Roman" w:hAnsi="Times New Roman" w:eastAsia="方正小标宋简体" w:cs="Times New Roman"/>
          <w:sz w:val="36"/>
          <w:szCs w:val="44"/>
        </w:rPr>
        <w:t>）</w:t>
      </w:r>
    </w:p>
    <w:tbl>
      <w:tblPr>
        <w:tblStyle w:val="4"/>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702"/>
        <w:gridCol w:w="1205"/>
        <w:gridCol w:w="1049"/>
        <w:gridCol w:w="1049"/>
        <w:gridCol w:w="1205"/>
        <w:gridCol w:w="1464"/>
        <w:gridCol w:w="1049"/>
        <w:gridCol w:w="893"/>
        <w:gridCol w:w="893"/>
        <w:gridCol w:w="893"/>
        <w:gridCol w:w="1671"/>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474" w:type="dxa"/>
            <w:vMerge w:val="restart"/>
            <w:shd w:val="clear" w:color="000000" w:fill="FFFFFF"/>
            <w:vAlign w:val="center"/>
          </w:tcPr>
          <w:p>
            <w:pPr>
              <w:widowControl/>
              <w:spacing w:line="280" w:lineRule="exact"/>
              <w:jc w:val="center"/>
              <w:rPr>
                <w:rFonts w:ascii="Times New Roman" w:hAnsi="Times New Roman" w:eastAsia="方正黑体简体" w:cs="Times New Roman"/>
                <w:b/>
                <w:szCs w:val="21"/>
              </w:rPr>
            </w:pPr>
            <w:r>
              <w:rPr>
                <w:rFonts w:ascii="Times New Roman" w:hAnsi="Times New Roman" w:eastAsia="方正黑体简体" w:cs="Times New Roman"/>
                <w:b/>
                <w:szCs w:val="21"/>
              </w:rPr>
              <w:t>序号</w:t>
            </w:r>
          </w:p>
        </w:tc>
        <w:tc>
          <w:tcPr>
            <w:tcW w:w="702" w:type="dxa"/>
            <w:vMerge w:val="restart"/>
            <w:shd w:val="clear" w:color="000000" w:fill="FFFFFF"/>
            <w:vAlign w:val="center"/>
          </w:tcPr>
          <w:p>
            <w:pPr>
              <w:widowControl/>
              <w:spacing w:line="280" w:lineRule="exact"/>
              <w:jc w:val="center"/>
              <w:rPr>
                <w:rFonts w:ascii="Times New Roman" w:hAnsi="Times New Roman" w:eastAsia="方正黑体简体" w:cs="Times New Roman"/>
                <w:b/>
                <w:szCs w:val="21"/>
              </w:rPr>
            </w:pPr>
            <w:r>
              <w:rPr>
                <w:rFonts w:ascii="Times New Roman" w:hAnsi="Times New Roman" w:eastAsia="方正黑体简体" w:cs="Times New Roman"/>
                <w:b/>
                <w:szCs w:val="21"/>
              </w:rPr>
              <w:t>省级主管部门</w:t>
            </w:r>
          </w:p>
        </w:tc>
        <w:tc>
          <w:tcPr>
            <w:tcW w:w="1205" w:type="dxa"/>
            <w:vMerge w:val="restart"/>
            <w:shd w:val="clear" w:color="000000" w:fill="FFFFFF"/>
            <w:vAlign w:val="center"/>
          </w:tcPr>
          <w:p>
            <w:pPr>
              <w:widowControl/>
              <w:spacing w:line="280" w:lineRule="exact"/>
              <w:jc w:val="center"/>
              <w:rPr>
                <w:rFonts w:ascii="Times New Roman" w:hAnsi="Times New Roman" w:eastAsia="方正黑体简体" w:cs="Times New Roman"/>
                <w:b/>
                <w:szCs w:val="21"/>
              </w:rPr>
            </w:pPr>
            <w:r>
              <w:rPr>
                <w:rFonts w:ascii="Times New Roman" w:hAnsi="Times New Roman" w:eastAsia="方正黑体简体" w:cs="Times New Roman"/>
                <w:b/>
                <w:szCs w:val="21"/>
              </w:rPr>
              <w:t>改革事项</w:t>
            </w:r>
          </w:p>
        </w:tc>
        <w:tc>
          <w:tcPr>
            <w:tcW w:w="1049" w:type="dxa"/>
            <w:vMerge w:val="restart"/>
            <w:shd w:val="clear" w:color="000000" w:fill="FFFFFF"/>
            <w:vAlign w:val="center"/>
          </w:tcPr>
          <w:p>
            <w:pPr>
              <w:widowControl/>
              <w:spacing w:line="280" w:lineRule="exact"/>
              <w:jc w:val="center"/>
              <w:rPr>
                <w:rFonts w:ascii="Times New Roman" w:hAnsi="Times New Roman" w:eastAsia="方正黑体简体" w:cs="Times New Roman"/>
                <w:b/>
                <w:szCs w:val="21"/>
              </w:rPr>
            </w:pPr>
            <w:r>
              <w:rPr>
                <w:rFonts w:ascii="Times New Roman" w:hAnsi="Times New Roman" w:eastAsia="方正黑体简体" w:cs="Times New Roman"/>
                <w:b/>
                <w:szCs w:val="21"/>
              </w:rPr>
              <w:t>四川事项名称</w:t>
            </w:r>
          </w:p>
        </w:tc>
        <w:tc>
          <w:tcPr>
            <w:tcW w:w="1049" w:type="dxa"/>
            <w:vMerge w:val="restart"/>
            <w:shd w:val="clear" w:color="000000" w:fill="FFFFFF"/>
            <w:vAlign w:val="center"/>
          </w:tcPr>
          <w:p>
            <w:pPr>
              <w:widowControl/>
              <w:spacing w:line="280" w:lineRule="exact"/>
              <w:jc w:val="center"/>
              <w:rPr>
                <w:rFonts w:ascii="Times New Roman" w:hAnsi="Times New Roman" w:eastAsia="方正黑体简体" w:cs="Times New Roman"/>
                <w:b/>
                <w:szCs w:val="21"/>
              </w:rPr>
            </w:pPr>
            <w:r>
              <w:rPr>
                <w:rFonts w:ascii="Times New Roman" w:hAnsi="Times New Roman" w:eastAsia="方正黑体简体" w:cs="Times New Roman"/>
                <w:b/>
                <w:szCs w:val="21"/>
              </w:rPr>
              <w:t>许可证件名称</w:t>
            </w:r>
          </w:p>
        </w:tc>
        <w:tc>
          <w:tcPr>
            <w:tcW w:w="1205" w:type="dxa"/>
            <w:vMerge w:val="restart"/>
            <w:shd w:val="clear" w:color="000000" w:fill="FFFFFF"/>
            <w:vAlign w:val="center"/>
          </w:tcPr>
          <w:p>
            <w:pPr>
              <w:widowControl/>
              <w:spacing w:line="280" w:lineRule="exact"/>
              <w:jc w:val="center"/>
              <w:rPr>
                <w:rFonts w:ascii="Times New Roman" w:hAnsi="Times New Roman" w:eastAsia="方正黑体简体" w:cs="Times New Roman"/>
                <w:b/>
                <w:szCs w:val="21"/>
              </w:rPr>
            </w:pPr>
            <w:r>
              <w:rPr>
                <w:rFonts w:ascii="Times New Roman" w:hAnsi="Times New Roman" w:eastAsia="方正黑体简体" w:cs="Times New Roman"/>
                <w:b/>
                <w:szCs w:val="21"/>
              </w:rPr>
              <w:t>设定依据</w:t>
            </w:r>
          </w:p>
        </w:tc>
        <w:tc>
          <w:tcPr>
            <w:tcW w:w="1464" w:type="dxa"/>
            <w:vMerge w:val="restart"/>
            <w:shd w:val="clear" w:color="000000" w:fill="FFFFFF"/>
            <w:vAlign w:val="center"/>
          </w:tcPr>
          <w:p>
            <w:pPr>
              <w:widowControl/>
              <w:spacing w:line="280" w:lineRule="exact"/>
              <w:jc w:val="center"/>
              <w:rPr>
                <w:rFonts w:ascii="Times New Roman" w:hAnsi="Times New Roman" w:eastAsia="方正黑体简体" w:cs="Times New Roman"/>
                <w:b/>
                <w:szCs w:val="21"/>
              </w:rPr>
            </w:pPr>
            <w:r>
              <w:rPr>
                <w:rFonts w:ascii="Times New Roman" w:hAnsi="Times New Roman" w:eastAsia="方正黑体简体" w:cs="Times New Roman"/>
                <w:b/>
                <w:szCs w:val="21"/>
              </w:rPr>
              <w:t>审批层级和部门</w:t>
            </w:r>
          </w:p>
        </w:tc>
        <w:tc>
          <w:tcPr>
            <w:tcW w:w="3728" w:type="dxa"/>
            <w:gridSpan w:val="4"/>
            <w:shd w:val="clear" w:color="000000" w:fill="FFFFFF"/>
            <w:vAlign w:val="center"/>
          </w:tcPr>
          <w:p>
            <w:pPr>
              <w:widowControl/>
              <w:spacing w:line="280" w:lineRule="exact"/>
              <w:jc w:val="center"/>
              <w:rPr>
                <w:rFonts w:ascii="Times New Roman" w:hAnsi="Times New Roman" w:eastAsia="方正黑体简体" w:cs="Times New Roman"/>
                <w:b/>
                <w:szCs w:val="21"/>
              </w:rPr>
            </w:pPr>
            <w:r>
              <w:rPr>
                <w:rFonts w:ascii="Times New Roman" w:hAnsi="Times New Roman" w:eastAsia="方正黑体简体" w:cs="Times New Roman"/>
                <w:b/>
                <w:szCs w:val="21"/>
              </w:rPr>
              <w:t>改革方式</w:t>
            </w:r>
          </w:p>
        </w:tc>
        <w:tc>
          <w:tcPr>
            <w:tcW w:w="1671" w:type="dxa"/>
            <w:vMerge w:val="restart"/>
            <w:shd w:val="clear" w:color="000000" w:fill="FFFFFF"/>
            <w:vAlign w:val="center"/>
          </w:tcPr>
          <w:p>
            <w:pPr>
              <w:widowControl/>
              <w:spacing w:line="280" w:lineRule="exact"/>
              <w:jc w:val="center"/>
              <w:rPr>
                <w:rFonts w:ascii="Times New Roman" w:hAnsi="Times New Roman" w:eastAsia="方正黑体简体" w:cs="Times New Roman"/>
                <w:b/>
                <w:szCs w:val="21"/>
              </w:rPr>
            </w:pPr>
            <w:r>
              <w:rPr>
                <w:rFonts w:ascii="Times New Roman" w:hAnsi="Times New Roman" w:eastAsia="方正黑体简体" w:cs="Times New Roman"/>
                <w:b/>
                <w:szCs w:val="21"/>
              </w:rPr>
              <w:t>具体改革举措及主要理由</w:t>
            </w:r>
          </w:p>
        </w:tc>
        <w:tc>
          <w:tcPr>
            <w:tcW w:w="3067" w:type="dxa"/>
            <w:vMerge w:val="restart"/>
            <w:shd w:val="clear" w:color="000000" w:fill="FFFFFF"/>
            <w:vAlign w:val="center"/>
          </w:tcPr>
          <w:p>
            <w:pPr>
              <w:widowControl/>
              <w:spacing w:line="280" w:lineRule="exact"/>
              <w:jc w:val="center"/>
              <w:rPr>
                <w:rFonts w:ascii="Times New Roman" w:hAnsi="Times New Roman" w:eastAsia="方正黑体简体" w:cs="Times New Roman"/>
                <w:b/>
                <w:szCs w:val="21"/>
              </w:rPr>
            </w:pPr>
            <w:r>
              <w:rPr>
                <w:rFonts w:ascii="Times New Roman" w:hAnsi="Times New Roman" w:eastAsia="方正黑体简体" w:cs="Times New Roman"/>
                <w:b/>
                <w:szCs w:val="21"/>
              </w:rPr>
              <w:t>加强事中事后监管措施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474" w:type="dxa"/>
            <w:vMerge w:val="continue"/>
            <w:shd w:val="clear" w:color="auto" w:fill="auto"/>
            <w:vAlign w:val="center"/>
          </w:tcPr>
          <w:p>
            <w:pPr>
              <w:widowControl/>
              <w:spacing w:line="280" w:lineRule="exact"/>
              <w:jc w:val="left"/>
              <w:rPr>
                <w:rFonts w:ascii="Times New Roman" w:hAnsi="Times New Roman" w:cs="Times New Roman"/>
                <w:b/>
                <w:szCs w:val="21"/>
              </w:rPr>
            </w:pPr>
          </w:p>
        </w:tc>
        <w:tc>
          <w:tcPr>
            <w:tcW w:w="702" w:type="dxa"/>
            <w:vMerge w:val="continue"/>
            <w:shd w:val="clear" w:color="auto" w:fill="auto"/>
            <w:vAlign w:val="center"/>
          </w:tcPr>
          <w:p>
            <w:pPr>
              <w:widowControl/>
              <w:spacing w:line="280" w:lineRule="exact"/>
              <w:jc w:val="left"/>
              <w:rPr>
                <w:rFonts w:ascii="Times New Roman" w:hAnsi="Times New Roman" w:cs="Times New Roman"/>
                <w:b/>
                <w:szCs w:val="21"/>
              </w:rPr>
            </w:pPr>
          </w:p>
        </w:tc>
        <w:tc>
          <w:tcPr>
            <w:tcW w:w="1205" w:type="dxa"/>
            <w:vMerge w:val="continue"/>
            <w:shd w:val="clear" w:color="auto" w:fill="auto"/>
            <w:vAlign w:val="center"/>
          </w:tcPr>
          <w:p>
            <w:pPr>
              <w:widowControl/>
              <w:spacing w:line="280" w:lineRule="exact"/>
              <w:jc w:val="left"/>
              <w:rPr>
                <w:rFonts w:ascii="Times New Roman" w:hAnsi="Times New Roman" w:cs="Times New Roman"/>
                <w:b/>
                <w:szCs w:val="21"/>
              </w:rPr>
            </w:pPr>
          </w:p>
        </w:tc>
        <w:tc>
          <w:tcPr>
            <w:tcW w:w="1049" w:type="dxa"/>
            <w:vMerge w:val="continue"/>
            <w:shd w:val="clear" w:color="auto" w:fill="auto"/>
            <w:vAlign w:val="center"/>
          </w:tcPr>
          <w:p>
            <w:pPr>
              <w:widowControl/>
              <w:spacing w:line="280" w:lineRule="exact"/>
              <w:jc w:val="left"/>
              <w:rPr>
                <w:rFonts w:ascii="Times New Roman" w:hAnsi="Times New Roman" w:cs="Times New Roman"/>
                <w:b/>
                <w:szCs w:val="21"/>
              </w:rPr>
            </w:pPr>
          </w:p>
        </w:tc>
        <w:tc>
          <w:tcPr>
            <w:tcW w:w="1049" w:type="dxa"/>
            <w:vMerge w:val="continue"/>
            <w:shd w:val="clear" w:color="auto" w:fill="auto"/>
            <w:vAlign w:val="center"/>
          </w:tcPr>
          <w:p>
            <w:pPr>
              <w:widowControl/>
              <w:spacing w:line="280" w:lineRule="exact"/>
              <w:jc w:val="left"/>
              <w:rPr>
                <w:rFonts w:ascii="Times New Roman" w:hAnsi="Times New Roman" w:cs="Times New Roman"/>
                <w:b/>
                <w:szCs w:val="21"/>
              </w:rPr>
            </w:pPr>
          </w:p>
        </w:tc>
        <w:tc>
          <w:tcPr>
            <w:tcW w:w="1205" w:type="dxa"/>
            <w:vMerge w:val="continue"/>
            <w:shd w:val="clear" w:color="auto" w:fill="auto"/>
            <w:vAlign w:val="center"/>
          </w:tcPr>
          <w:p>
            <w:pPr>
              <w:widowControl/>
              <w:spacing w:line="280" w:lineRule="exact"/>
              <w:jc w:val="left"/>
              <w:rPr>
                <w:rFonts w:ascii="Times New Roman" w:hAnsi="Times New Roman" w:cs="Times New Roman"/>
                <w:b/>
                <w:szCs w:val="21"/>
              </w:rPr>
            </w:pPr>
          </w:p>
        </w:tc>
        <w:tc>
          <w:tcPr>
            <w:tcW w:w="1464" w:type="dxa"/>
            <w:vMerge w:val="continue"/>
            <w:shd w:val="clear" w:color="auto" w:fill="auto"/>
            <w:vAlign w:val="center"/>
          </w:tcPr>
          <w:p>
            <w:pPr>
              <w:widowControl/>
              <w:spacing w:line="280" w:lineRule="exact"/>
              <w:jc w:val="left"/>
              <w:rPr>
                <w:rFonts w:ascii="Times New Roman" w:hAnsi="Times New Roman" w:cs="Times New Roman"/>
                <w:b/>
                <w:szCs w:val="21"/>
              </w:rPr>
            </w:pPr>
          </w:p>
        </w:tc>
        <w:tc>
          <w:tcPr>
            <w:tcW w:w="1049" w:type="dxa"/>
            <w:shd w:val="clear" w:color="000000" w:fill="FFFFFF"/>
            <w:vAlign w:val="center"/>
          </w:tcPr>
          <w:p>
            <w:pPr>
              <w:widowControl/>
              <w:spacing w:line="280" w:lineRule="exact"/>
              <w:jc w:val="center"/>
              <w:rPr>
                <w:rFonts w:ascii="Times New Roman" w:hAnsi="Times New Roman" w:eastAsia="方正黑体简体" w:cs="Times New Roman"/>
                <w:b/>
                <w:szCs w:val="21"/>
              </w:rPr>
            </w:pPr>
            <w:r>
              <w:rPr>
                <w:rFonts w:ascii="Times New Roman" w:hAnsi="Times New Roman" w:eastAsia="方正黑体简体" w:cs="Times New Roman"/>
                <w:b/>
                <w:szCs w:val="21"/>
              </w:rPr>
              <w:t>直接取消审批</w:t>
            </w:r>
          </w:p>
        </w:tc>
        <w:tc>
          <w:tcPr>
            <w:tcW w:w="893" w:type="dxa"/>
            <w:shd w:val="clear" w:color="000000" w:fill="FFFFFF"/>
            <w:vAlign w:val="center"/>
          </w:tcPr>
          <w:p>
            <w:pPr>
              <w:widowControl/>
              <w:spacing w:line="280" w:lineRule="exact"/>
              <w:jc w:val="center"/>
              <w:rPr>
                <w:rFonts w:ascii="Times New Roman" w:hAnsi="Times New Roman" w:eastAsia="方正黑体简体" w:cs="Times New Roman"/>
                <w:b/>
                <w:szCs w:val="21"/>
              </w:rPr>
            </w:pPr>
            <w:r>
              <w:rPr>
                <w:rFonts w:ascii="Times New Roman" w:hAnsi="Times New Roman" w:eastAsia="方正黑体简体" w:cs="Times New Roman"/>
                <w:b/>
                <w:szCs w:val="21"/>
              </w:rPr>
              <w:t>审批改为备案</w:t>
            </w:r>
          </w:p>
        </w:tc>
        <w:tc>
          <w:tcPr>
            <w:tcW w:w="893" w:type="dxa"/>
            <w:shd w:val="clear" w:color="000000" w:fill="FFFFFF"/>
            <w:vAlign w:val="center"/>
          </w:tcPr>
          <w:p>
            <w:pPr>
              <w:widowControl/>
              <w:spacing w:line="280" w:lineRule="exact"/>
              <w:jc w:val="center"/>
              <w:rPr>
                <w:rFonts w:ascii="Times New Roman" w:hAnsi="Times New Roman" w:eastAsia="方正黑体简体" w:cs="Times New Roman"/>
                <w:b/>
                <w:szCs w:val="21"/>
              </w:rPr>
            </w:pPr>
            <w:r>
              <w:rPr>
                <w:rFonts w:ascii="Times New Roman" w:hAnsi="Times New Roman" w:eastAsia="方正黑体简体" w:cs="Times New Roman"/>
                <w:b/>
                <w:szCs w:val="21"/>
              </w:rPr>
              <w:t>实行告知承诺</w:t>
            </w:r>
          </w:p>
        </w:tc>
        <w:tc>
          <w:tcPr>
            <w:tcW w:w="893" w:type="dxa"/>
            <w:shd w:val="clear" w:color="000000" w:fill="FFFFFF"/>
            <w:vAlign w:val="center"/>
          </w:tcPr>
          <w:p>
            <w:pPr>
              <w:widowControl/>
              <w:spacing w:line="280" w:lineRule="exact"/>
              <w:jc w:val="center"/>
              <w:rPr>
                <w:rFonts w:ascii="Times New Roman" w:hAnsi="Times New Roman" w:eastAsia="方正黑体简体" w:cs="Times New Roman"/>
                <w:b/>
                <w:szCs w:val="21"/>
              </w:rPr>
            </w:pPr>
            <w:r>
              <w:rPr>
                <w:rFonts w:ascii="Times New Roman" w:hAnsi="Times New Roman" w:eastAsia="方正黑体简体" w:cs="Times New Roman"/>
                <w:b/>
                <w:szCs w:val="21"/>
              </w:rPr>
              <w:t>优化审批服务</w:t>
            </w:r>
          </w:p>
        </w:tc>
        <w:tc>
          <w:tcPr>
            <w:tcW w:w="1671" w:type="dxa"/>
            <w:vMerge w:val="continue"/>
            <w:vAlign w:val="center"/>
          </w:tcPr>
          <w:p>
            <w:pPr>
              <w:widowControl/>
              <w:spacing w:line="280" w:lineRule="exact"/>
              <w:jc w:val="left"/>
              <w:rPr>
                <w:rFonts w:ascii="Times New Roman" w:hAnsi="Times New Roman" w:cs="Times New Roman"/>
                <w:b/>
                <w:szCs w:val="21"/>
              </w:rPr>
            </w:pPr>
          </w:p>
        </w:tc>
        <w:tc>
          <w:tcPr>
            <w:tcW w:w="3067" w:type="dxa"/>
            <w:vMerge w:val="continue"/>
            <w:vAlign w:val="center"/>
          </w:tcPr>
          <w:p>
            <w:pPr>
              <w:widowControl/>
              <w:spacing w:line="280" w:lineRule="exact"/>
              <w:jc w:val="left"/>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4" w:type="dxa"/>
            <w:shd w:val="clear" w:color="auto" w:fill="auto"/>
            <w:vAlign w:val="center"/>
          </w:tcPr>
          <w:p>
            <w:pPr>
              <w:widowControl/>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w:t>
            </w:r>
          </w:p>
        </w:tc>
        <w:tc>
          <w:tcPr>
            <w:tcW w:w="702" w:type="dxa"/>
            <w:shd w:val="clear" w:color="auto" w:fill="auto"/>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交通运输厅</w:t>
            </w:r>
          </w:p>
        </w:tc>
        <w:tc>
          <w:tcPr>
            <w:tcW w:w="1205"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经营国内船舶管理业务审批</w:t>
            </w:r>
          </w:p>
        </w:tc>
        <w:tc>
          <w:tcPr>
            <w:tcW w:w="1049"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经营国内船舶管理业务审批</w:t>
            </w:r>
          </w:p>
        </w:tc>
        <w:tc>
          <w:tcPr>
            <w:tcW w:w="1049"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国内船舶管理业务经营许可证</w:t>
            </w:r>
          </w:p>
        </w:tc>
        <w:tc>
          <w:tcPr>
            <w:tcW w:w="1205"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《国内水路运输管理条例》</w:t>
            </w:r>
          </w:p>
        </w:tc>
        <w:tc>
          <w:tcPr>
            <w:tcW w:w="1464"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交通运输厅</w:t>
            </w:r>
          </w:p>
        </w:tc>
        <w:tc>
          <w:tcPr>
            <w:tcW w:w="1049" w:type="dxa"/>
            <w:shd w:val="clear" w:color="000000" w:fill="FFFFFF"/>
            <w:vAlign w:val="center"/>
          </w:tcPr>
          <w:p>
            <w:pPr>
              <w:widowControl/>
              <w:spacing w:line="240" w:lineRule="exact"/>
              <w:jc w:val="center"/>
              <w:rPr>
                <w:rFonts w:ascii="Times New Roman" w:hAnsi="Times New Roman" w:eastAsia="仿宋_GB2312" w:cs="Times New Roman"/>
                <w:sz w:val="18"/>
                <w:szCs w:val="18"/>
              </w:rPr>
            </w:pPr>
          </w:p>
        </w:tc>
        <w:tc>
          <w:tcPr>
            <w:tcW w:w="893" w:type="dxa"/>
            <w:shd w:val="clear" w:color="000000" w:fill="FFFFFF"/>
            <w:vAlign w:val="center"/>
          </w:tcPr>
          <w:p>
            <w:pPr>
              <w:widowControl/>
              <w:spacing w:line="240" w:lineRule="exact"/>
              <w:jc w:val="center"/>
              <w:rPr>
                <w:rFonts w:ascii="Times New Roman" w:hAnsi="Times New Roman" w:eastAsia="仿宋_GB2312" w:cs="Times New Roman"/>
                <w:sz w:val="18"/>
                <w:szCs w:val="18"/>
              </w:rPr>
            </w:pPr>
          </w:p>
        </w:tc>
        <w:tc>
          <w:tcPr>
            <w:tcW w:w="893" w:type="dxa"/>
            <w:shd w:val="clear" w:color="000000" w:fill="FFFFFF"/>
            <w:vAlign w:val="center"/>
          </w:tcPr>
          <w:p>
            <w:pPr>
              <w:widowControl/>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893" w:type="dxa"/>
            <w:shd w:val="clear" w:color="000000" w:fill="FFFFFF"/>
            <w:vAlign w:val="center"/>
          </w:tcPr>
          <w:p>
            <w:pPr>
              <w:widowControl/>
              <w:spacing w:line="240" w:lineRule="exact"/>
              <w:jc w:val="center"/>
              <w:rPr>
                <w:rFonts w:ascii="Times New Roman" w:hAnsi="Times New Roman" w:eastAsia="仿宋_GB2312" w:cs="Times New Roman"/>
                <w:sz w:val="18"/>
                <w:szCs w:val="18"/>
              </w:rPr>
            </w:pPr>
          </w:p>
        </w:tc>
        <w:tc>
          <w:tcPr>
            <w:tcW w:w="1671"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制作并公布告知承诺书格式文本，一次性告知申请人许可条件和所需材料。对申请人自愿承诺符合许可条件并按要求提交材料的，当场作出许可决定。</w:t>
            </w:r>
          </w:p>
        </w:tc>
        <w:tc>
          <w:tcPr>
            <w:tcW w:w="3067"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1．开展“双随机、一公开”监管，对诚信状况差、投诉举报多、受处罚警告多的经营主体提高抽查比例。2．加强对国内船舶管理企业的年度书面检查，发现不具备经营许可条件的要依法及时处理。3．对不符合承诺条件开展经营的要责令限期整改，逾期不整改或整改后仍达不到要求的，要依法撤销许可证件，且在规定期限内不得再通过告知承诺方式办理该项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4" w:type="dxa"/>
            <w:shd w:val="clear" w:color="auto" w:fill="auto"/>
            <w:vAlign w:val="center"/>
          </w:tcPr>
          <w:p>
            <w:pPr>
              <w:widowControl/>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w:t>
            </w:r>
          </w:p>
        </w:tc>
        <w:tc>
          <w:tcPr>
            <w:tcW w:w="702" w:type="dxa"/>
            <w:shd w:val="clear" w:color="auto" w:fill="auto"/>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交通运输厅</w:t>
            </w:r>
          </w:p>
        </w:tc>
        <w:tc>
          <w:tcPr>
            <w:tcW w:w="1205"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建设港口设施使用非深水岸线审批</w:t>
            </w:r>
          </w:p>
        </w:tc>
        <w:tc>
          <w:tcPr>
            <w:tcW w:w="1049"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建设港口设施使用非深水岸线审批</w:t>
            </w:r>
          </w:p>
        </w:tc>
        <w:tc>
          <w:tcPr>
            <w:tcW w:w="1049"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批准文件</w:t>
            </w:r>
          </w:p>
        </w:tc>
        <w:tc>
          <w:tcPr>
            <w:tcW w:w="1205"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《中华人民共和国港口法》</w:t>
            </w:r>
          </w:p>
        </w:tc>
        <w:tc>
          <w:tcPr>
            <w:tcW w:w="1464"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交通运输厅；市级交通运输（港口）部门</w:t>
            </w:r>
          </w:p>
        </w:tc>
        <w:tc>
          <w:tcPr>
            <w:tcW w:w="1049" w:type="dxa"/>
            <w:shd w:val="clear" w:color="000000" w:fill="FFFFFF"/>
            <w:vAlign w:val="center"/>
          </w:tcPr>
          <w:p>
            <w:pPr>
              <w:widowControl/>
              <w:spacing w:line="240" w:lineRule="exact"/>
              <w:jc w:val="center"/>
              <w:rPr>
                <w:rFonts w:ascii="Times New Roman" w:hAnsi="Times New Roman" w:eastAsia="仿宋_GB2312" w:cs="Times New Roman"/>
                <w:sz w:val="18"/>
                <w:szCs w:val="18"/>
              </w:rPr>
            </w:pPr>
          </w:p>
        </w:tc>
        <w:tc>
          <w:tcPr>
            <w:tcW w:w="893" w:type="dxa"/>
            <w:shd w:val="clear" w:color="000000" w:fill="FFFFFF"/>
            <w:vAlign w:val="center"/>
          </w:tcPr>
          <w:p>
            <w:pPr>
              <w:widowControl/>
              <w:spacing w:line="240" w:lineRule="exact"/>
              <w:jc w:val="center"/>
              <w:rPr>
                <w:rFonts w:ascii="Times New Roman" w:hAnsi="Times New Roman" w:eastAsia="仿宋_GB2312" w:cs="Times New Roman"/>
                <w:sz w:val="18"/>
                <w:szCs w:val="18"/>
              </w:rPr>
            </w:pPr>
          </w:p>
        </w:tc>
        <w:tc>
          <w:tcPr>
            <w:tcW w:w="893" w:type="dxa"/>
            <w:shd w:val="clear" w:color="000000" w:fill="FFFFFF"/>
            <w:vAlign w:val="center"/>
          </w:tcPr>
          <w:p>
            <w:pPr>
              <w:widowControl/>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893" w:type="dxa"/>
            <w:shd w:val="clear" w:color="000000" w:fill="FFFFFF"/>
            <w:vAlign w:val="center"/>
          </w:tcPr>
          <w:p>
            <w:pPr>
              <w:widowControl/>
              <w:spacing w:line="240" w:lineRule="exact"/>
              <w:jc w:val="center"/>
              <w:rPr>
                <w:rFonts w:ascii="Times New Roman" w:hAnsi="Times New Roman" w:eastAsia="仿宋_GB2312" w:cs="Times New Roman"/>
                <w:sz w:val="18"/>
                <w:szCs w:val="18"/>
              </w:rPr>
            </w:pPr>
          </w:p>
        </w:tc>
        <w:tc>
          <w:tcPr>
            <w:tcW w:w="1671"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制作并公布告知承诺书格式文本，一次性告知申请人许可条件和所需材料。对申请人自愿承诺符合许可条件并按要求提交材料的，当场作出许可决定。</w:t>
            </w:r>
          </w:p>
        </w:tc>
        <w:tc>
          <w:tcPr>
            <w:tcW w:w="3067"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加强信用监管，将港口岸线使用有关信用信息纳入相关信用信息共享平台并向社会公布。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474" w:type="dxa"/>
            <w:shd w:val="clear" w:color="auto" w:fill="auto"/>
            <w:vAlign w:val="center"/>
          </w:tcPr>
          <w:p>
            <w:pPr>
              <w:widowControl/>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w:t>
            </w:r>
          </w:p>
        </w:tc>
        <w:tc>
          <w:tcPr>
            <w:tcW w:w="702" w:type="dxa"/>
            <w:shd w:val="clear" w:color="auto" w:fill="auto"/>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交通运输厅</w:t>
            </w:r>
          </w:p>
        </w:tc>
        <w:tc>
          <w:tcPr>
            <w:tcW w:w="1205"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路基路面养护作业单位乙级资质审批</w:t>
            </w:r>
          </w:p>
        </w:tc>
        <w:tc>
          <w:tcPr>
            <w:tcW w:w="1049"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路基路面养护作业单位乙级资质审批</w:t>
            </w:r>
          </w:p>
        </w:tc>
        <w:tc>
          <w:tcPr>
            <w:tcW w:w="1049"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公路养护作业资质证书</w:t>
            </w:r>
          </w:p>
        </w:tc>
        <w:tc>
          <w:tcPr>
            <w:tcW w:w="1205"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《公路安全保护条例》</w:t>
            </w:r>
          </w:p>
        </w:tc>
        <w:tc>
          <w:tcPr>
            <w:tcW w:w="1464"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交通运输厅</w:t>
            </w:r>
          </w:p>
        </w:tc>
        <w:tc>
          <w:tcPr>
            <w:tcW w:w="1049" w:type="dxa"/>
            <w:shd w:val="clear" w:color="000000" w:fill="FFFFFF"/>
            <w:vAlign w:val="center"/>
          </w:tcPr>
          <w:p>
            <w:pPr>
              <w:widowControl/>
              <w:spacing w:line="240" w:lineRule="exact"/>
              <w:jc w:val="center"/>
              <w:rPr>
                <w:rFonts w:ascii="Times New Roman" w:hAnsi="Times New Roman" w:eastAsia="仿宋_GB2312" w:cs="Times New Roman"/>
                <w:sz w:val="18"/>
                <w:szCs w:val="18"/>
              </w:rPr>
            </w:pPr>
          </w:p>
        </w:tc>
        <w:tc>
          <w:tcPr>
            <w:tcW w:w="893" w:type="dxa"/>
            <w:shd w:val="clear" w:color="000000" w:fill="FFFFFF"/>
            <w:vAlign w:val="center"/>
          </w:tcPr>
          <w:p>
            <w:pPr>
              <w:widowControl/>
              <w:spacing w:line="240" w:lineRule="exact"/>
              <w:jc w:val="center"/>
              <w:rPr>
                <w:rFonts w:ascii="Times New Roman" w:hAnsi="Times New Roman" w:eastAsia="仿宋_GB2312" w:cs="Times New Roman"/>
                <w:sz w:val="18"/>
                <w:szCs w:val="18"/>
              </w:rPr>
            </w:pPr>
          </w:p>
        </w:tc>
        <w:tc>
          <w:tcPr>
            <w:tcW w:w="893" w:type="dxa"/>
            <w:shd w:val="clear" w:color="000000" w:fill="FFFFFF"/>
            <w:vAlign w:val="center"/>
          </w:tcPr>
          <w:p>
            <w:pPr>
              <w:widowControl/>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893" w:type="dxa"/>
            <w:shd w:val="clear" w:color="000000" w:fill="FFFFFF"/>
            <w:vAlign w:val="center"/>
          </w:tcPr>
          <w:p>
            <w:pPr>
              <w:widowControl/>
              <w:spacing w:line="240" w:lineRule="exact"/>
              <w:jc w:val="center"/>
              <w:rPr>
                <w:rFonts w:ascii="Times New Roman" w:hAnsi="Times New Roman" w:eastAsia="仿宋_GB2312" w:cs="Times New Roman"/>
                <w:sz w:val="18"/>
                <w:szCs w:val="18"/>
              </w:rPr>
            </w:pPr>
          </w:p>
        </w:tc>
        <w:tc>
          <w:tcPr>
            <w:tcW w:w="1671"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制作并公布告知承诺书格式文本，一次性告知申请人许可条件和所需材料。对申请人自愿承诺符合许可条件并按要求提交材料的，当场作出许可决定。</w:t>
            </w:r>
          </w:p>
        </w:tc>
        <w:tc>
          <w:tcPr>
            <w:tcW w:w="3067" w:type="dxa"/>
            <w:shd w:val="clear" w:color="000000" w:fill="FFFFFF"/>
            <w:vAlign w:val="center"/>
          </w:tcPr>
          <w:p>
            <w:pPr>
              <w:widowControl/>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1．开展“双随机、一公开”监管，发现违法违规行为要依法查处并公开结果。2．探索运用网络监督、大数据分析等多元化手段，对企业取得公路养护作业资质证书后是否符合资质标准及其市场行为加强监管。3．加强信用监管，拓展信用评价结果应用范围，依法依规实行失信惩戒。</w:t>
            </w:r>
          </w:p>
        </w:tc>
      </w:tr>
    </w:tbl>
    <w:p>
      <w:pPr>
        <w:rPr>
          <w:rFonts w:ascii="Times New Roman" w:hAnsi="Times New Roman" w:cs="Times New Roman"/>
        </w:rPr>
      </w:pPr>
    </w:p>
    <w:p>
      <w:pPr>
        <w:jc w:val="both"/>
        <w:rPr>
          <w:rFonts w:ascii="Times New Roman" w:hAnsi="Times New Roman" w:cs="Times New Roman"/>
        </w:rPr>
      </w:pPr>
      <w:bookmarkStart w:id="0" w:name="_GoBack"/>
      <w:bookmarkEnd w:id="0"/>
    </w:p>
    <w:sectPr>
      <w:type w:val="continuous"/>
      <w:pgSz w:w="16838" w:h="11906" w:orient="landscape"/>
      <w:pgMar w:top="720" w:right="720" w:bottom="720" w:left="72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黑体简体">
    <w:altName w:val="方正楷体简体"/>
    <w:panose1 w:val="00000000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38"/>
    <w:rsid w:val="00000874"/>
    <w:rsid w:val="0000099F"/>
    <w:rsid w:val="00001284"/>
    <w:rsid w:val="00001DE4"/>
    <w:rsid w:val="00003971"/>
    <w:rsid w:val="00003C16"/>
    <w:rsid w:val="00004AB6"/>
    <w:rsid w:val="00004AD9"/>
    <w:rsid w:val="000065E5"/>
    <w:rsid w:val="00010967"/>
    <w:rsid w:val="00011DDE"/>
    <w:rsid w:val="000120BC"/>
    <w:rsid w:val="00012BB4"/>
    <w:rsid w:val="00013084"/>
    <w:rsid w:val="0001356F"/>
    <w:rsid w:val="00013E74"/>
    <w:rsid w:val="00014494"/>
    <w:rsid w:val="000145A9"/>
    <w:rsid w:val="00014D50"/>
    <w:rsid w:val="00014DE7"/>
    <w:rsid w:val="000171DA"/>
    <w:rsid w:val="00017A60"/>
    <w:rsid w:val="00017FF4"/>
    <w:rsid w:val="000202AA"/>
    <w:rsid w:val="00021C9D"/>
    <w:rsid w:val="000221AB"/>
    <w:rsid w:val="000223F7"/>
    <w:rsid w:val="00025645"/>
    <w:rsid w:val="00025974"/>
    <w:rsid w:val="0002798C"/>
    <w:rsid w:val="0003098D"/>
    <w:rsid w:val="00031B21"/>
    <w:rsid w:val="00031BEB"/>
    <w:rsid w:val="00032702"/>
    <w:rsid w:val="00033015"/>
    <w:rsid w:val="00034E3D"/>
    <w:rsid w:val="000352C1"/>
    <w:rsid w:val="00035585"/>
    <w:rsid w:val="000362F3"/>
    <w:rsid w:val="00036D69"/>
    <w:rsid w:val="0003703E"/>
    <w:rsid w:val="00037E27"/>
    <w:rsid w:val="00040F52"/>
    <w:rsid w:val="0004244D"/>
    <w:rsid w:val="00042B7E"/>
    <w:rsid w:val="00042D51"/>
    <w:rsid w:val="00044719"/>
    <w:rsid w:val="00044CB7"/>
    <w:rsid w:val="00045289"/>
    <w:rsid w:val="00046896"/>
    <w:rsid w:val="00047476"/>
    <w:rsid w:val="0004766A"/>
    <w:rsid w:val="000477A0"/>
    <w:rsid w:val="000478D1"/>
    <w:rsid w:val="00047B8C"/>
    <w:rsid w:val="0005198A"/>
    <w:rsid w:val="00051F9C"/>
    <w:rsid w:val="000520B9"/>
    <w:rsid w:val="00053023"/>
    <w:rsid w:val="0005589B"/>
    <w:rsid w:val="0005628D"/>
    <w:rsid w:val="000564D8"/>
    <w:rsid w:val="0005739D"/>
    <w:rsid w:val="00057F4A"/>
    <w:rsid w:val="00060966"/>
    <w:rsid w:val="00061290"/>
    <w:rsid w:val="000612B7"/>
    <w:rsid w:val="00061E7C"/>
    <w:rsid w:val="000620D2"/>
    <w:rsid w:val="00062928"/>
    <w:rsid w:val="00063A98"/>
    <w:rsid w:val="000642DB"/>
    <w:rsid w:val="0006446C"/>
    <w:rsid w:val="00065407"/>
    <w:rsid w:val="00065539"/>
    <w:rsid w:val="000656E2"/>
    <w:rsid w:val="00065C4E"/>
    <w:rsid w:val="00066015"/>
    <w:rsid w:val="00066A81"/>
    <w:rsid w:val="000709F6"/>
    <w:rsid w:val="00070D7B"/>
    <w:rsid w:val="00072237"/>
    <w:rsid w:val="00073C29"/>
    <w:rsid w:val="00074A1F"/>
    <w:rsid w:val="000750D5"/>
    <w:rsid w:val="00075274"/>
    <w:rsid w:val="00075955"/>
    <w:rsid w:val="00075D14"/>
    <w:rsid w:val="00077AB7"/>
    <w:rsid w:val="00080E6F"/>
    <w:rsid w:val="000823E1"/>
    <w:rsid w:val="000838C0"/>
    <w:rsid w:val="0008546B"/>
    <w:rsid w:val="000868EB"/>
    <w:rsid w:val="00086C66"/>
    <w:rsid w:val="000905CC"/>
    <w:rsid w:val="0009067F"/>
    <w:rsid w:val="000909B1"/>
    <w:rsid w:val="00092146"/>
    <w:rsid w:val="00092389"/>
    <w:rsid w:val="00092450"/>
    <w:rsid w:val="0009278B"/>
    <w:rsid w:val="0009310C"/>
    <w:rsid w:val="000939AD"/>
    <w:rsid w:val="00095C69"/>
    <w:rsid w:val="00097571"/>
    <w:rsid w:val="0009792C"/>
    <w:rsid w:val="00097FA3"/>
    <w:rsid w:val="000A21D3"/>
    <w:rsid w:val="000A2C0B"/>
    <w:rsid w:val="000A34EA"/>
    <w:rsid w:val="000A3E13"/>
    <w:rsid w:val="000A47B0"/>
    <w:rsid w:val="000A51E7"/>
    <w:rsid w:val="000A5A3E"/>
    <w:rsid w:val="000A5FFC"/>
    <w:rsid w:val="000A6DAC"/>
    <w:rsid w:val="000A6F81"/>
    <w:rsid w:val="000B13A2"/>
    <w:rsid w:val="000B1633"/>
    <w:rsid w:val="000B1A41"/>
    <w:rsid w:val="000B1E71"/>
    <w:rsid w:val="000B2315"/>
    <w:rsid w:val="000B290E"/>
    <w:rsid w:val="000B2CEE"/>
    <w:rsid w:val="000B3044"/>
    <w:rsid w:val="000B3533"/>
    <w:rsid w:val="000B5475"/>
    <w:rsid w:val="000B5852"/>
    <w:rsid w:val="000B6A80"/>
    <w:rsid w:val="000C05CF"/>
    <w:rsid w:val="000C06E0"/>
    <w:rsid w:val="000C1786"/>
    <w:rsid w:val="000C2A9F"/>
    <w:rsid w:val="000C3566"/>
    <w:rsid w:val="000C461F"/>
    <w:rsid w:val="000C475C"/>
    <w:rsid w:val="000C4A35"/>
    <w:rsid w:val="000C4AD1"/>
    <w:rsid w:val="000C5138"/>
    <w:rsid w:val="000C6120"/>
    <w:rsid w:val="000C74B4"/>
    <w:rsid w:val="000D0387"/>
    <w:rsid w:val="000D16C4"/>
    <w:rsid w:val="000D2D01"/>
    <w:rsid w:val="000D2E7E"/>
    <w:rsid w:val="000D3EC2"/>
    <w:rsid w:val="000D3F75"/>
    <w:rsid w:val="000D40D2"/>
    <w:rsid w:val="000D54C2"/>
    <w:rsid w:val="000E044B"/>
    <w:rsid w:val="000E095A"/>
    <w:rsid w:val="000E0985"/>
    <w:rsid w:val="000E0DB6"/>
    <w:rsid w:val="000E0F76"/>
    <w:rsid w:val="000E1420"/>
    <w:rsid w:val="000E188E"/>
    <w:rsid w:val="000E1DAC"/>
    <w:rsid w:val="000E1FA8"/>
    <w:rsid w:val="000E2FD9"/>
    <w:rsid w:val="000E302B"/>
    <w:rsid w:val="000E31AE"/>
    <w:rsid w:val="000E31E0"/>
    <w:rsid w:val="000E3DBD"/>
    <w:rsid w:val="000E52CB"/>
    <w:rsid w:val="000E7F6E"/>
    <w:rsid w:val="000F0DB8"/>
    <w:rsid w:val="000F15BF"/>
    <w:rsid w:val="000F1820"/>
    <w:rsid w:val="000F3E79"/>
    <w:rsid w:val="000F5A3E"/>
    <w:rsid w:val="000F61B6"/>
    <w:rsid w:val="000F6A2B"/>
    <w:rsid w:val="00100B14"/>
    <w:rsid w:val="00102670"/>
    <w:rsid w:val="0010273D"/>
    <w:rsid w:val="00102E3A"/>
    <w:rsid w:val="0010512F"/>
    <w:rsid w:val="001054E4"/>
    <w:rsid w:val="0010583E"/>
    <w:rsid w:val="0010647C"/>
    <w:rsid w:val="00111BFE"/>
    <w:rsid w:val="00112CF1"/>
    <w:rsid w:val="00113977"/>
    <w:rsid w:val="001139D2"/>
    <w:rsid w:val="001142BB"/>
    <w:rsid w:val="001145C9"/>
    <w:rsid w:val="00114F1A"/>
    <w:rsid w:val="001153FD"/>
    <w:rsid w:val="0011686C"/>
    <w:rsid w:val="00117CF5"/>
    <w:rsid w:val="00120736"/>
    <w:rsid w:val="0012089D"/>
    <w:rsid w:val="001217E8"/>
    <w:rsid w:val="00121DD2"/>
    <w:rsid w:val="001236DB"/>
    <w:rsid w:val="001244A9"/>
    <w:rsid w:val="001247A3"/>
    <w:rsid w:val="00124C08"/>
    <w:rsid w:val="00124F69"/>
    <w:rsid w:val="00125CAF"/>
    <w:rsid w:val="00125D2C"/>
    <w:rsid w:val="0012683A"/>
    <w:rsid w:val="00127169"/>
    <w:rsid w:val="00127B55"/>
    <w:rsid w:val="00130D28"/>
    <w:rsid w:val="001316ED"/>
    <w:rsid w:val="00131E61"/>
    <w:rsid w:val="00131EAA"/>
    <w:rsid w:val="0013250A"/>
    <w:rsid w:val="0013337D"/>
    <w:rsid w:val="00133F19"/>
    <w:rsid w:val="001354D7"/>
    <w:rsid w:val="00135C4D"/>
    <w:rsid w:val="001363A9"/>
    <w:rsid w:val="00140367"/>
    <w:rsid w:val="0014091F"/>
    <w:rsid w:val="0014094F"/>
    <w:rsid w:val="00141CF9"/>
    <w:rsid w:val="00142633"/>
    <w:rsid w:val="00142CA2"/>
    <w:rsid w:val="00142F6C"/>
    <w:rsid w:val="001433D1"/>
    <w:rsid w:val="00143A8E"/>
    <w:rsid w:val="001456BF"/>
    <w:rsid w:val="00145BEA"/>
    <w:rsid w:val="001464F6"/>
    <w:rsid w:val="00151E57"/>
    <w:rsid w:val="00152139"/>
    <w:rsid w:val="001533BB"/>
    <w:rsid w:val="001546C4"/>
    <w:rsid w:val="00154DD3"/>
    <w:rsid w:val="00155131"/>
    <w:rsid w:val="001553CF"/>
    <w:rsid w:val="001566DD"/>
    <w:rsid w:val="00157628"/>
    <w:rsid w:val="00157D32"/>
    <w:rsid w:val="001613A6"/>
    <w:rsid w:val="00162F2B"/>
    <w:rsid w:val="0016453B"/>
    <w:rsid w:val="00164FC7"/>
    <w:rsid w:val="00165E37"/>
    <w:rsid w:val="00166B96"/>
    <w:rsid w:val="00167130"/>
    <w:rsid w:val="00167941"/>
    <w:rsid w:val="00167B2F"/>
    <w:rsid w:val="0017110E"/>
    <w:rsid w:val="0017149E"/>
    <w:rsid w:val="00171D4C"/>
    <w:rsid w:val="00171E8D"/>
    <w:rsid w:val="00171F2D"/>
    <w:rsid w:val="001725F0"/>
    <w:rsid w:val="001728A8"/>
    <w:rsid w:val="001728D1"/>
    <w:rsid w:val="001730DB"/>
    <w:rsid w:val="001731D6"/>
    <w:rsid w:val="0017328B"/>
    <w:rsid w:val="00173A51"/>
    <w:rsid w:val="0017489C"/>
    <w:rsid w:val="0017493D"/>
    <w:rsid w:val="00174AC9"/>
    <w:rsid w:val="001751F0"/>
    <w:rsid w:val="001752B4"/>
    <w:rsid w:val="00175FDD"/>
    <w:rsid w:val="00177898"/>
    <w:rsid w:val="00177E98"/>
    <w:rsid w:val="00181725"/>
    <w:rsid w:val="00182F41"/>
    <w:rsid w:val="00183522"/>
    <w:rsid w:val="001838EB"/>
    <w:rsid w:val="0018475C"/>
    <w:rsid w:val="00185318"/>
    <w:rsid w:val="0018649C"/>
    <w:rsid w:val="001918D0"/>
    <w:rsid w:val="0019273B"/>
    <w:rsid w:val="00192873"/>
    <w:rsid w:val="00193A90"/>
    <w:rsid w:val="00195B78"/>
    <w:rsid w:val="00196020"/>
    <w:rsid w:val="00196FB1"/>
    <w:rsid w:val="001A07CF"/>
    <w:rsid w:val="001A114F"/>
    <w:rsid w:val="001A118E"/>
    <w:rsid w:val="001A232B"/>
    <w:rsid w:val="001A2667"/>
    <w:rsid w:val="001A2803"/>
    <w:rsid w:val="001A5C64"/>
    <w:rsid w:val="001A7128"/>
    <w:rsid w:val="001B0EE2"/>
    <w:rsid w:val="001B123C"/>
    <w:rsid w:val="001B1A83"/>
    <w:rsid w:val="001B2411"/>
    <w:rsid w:val="001B25E3"/>
    <w:rsid w:val="001B2E06"/>
    <w:rsid w:val="001B32AB"/>
    <w:rsid w:val="001B38C0"/>
    <w:rsid w:val="001B539A"/>
    <w:rsid w:val="001B53E9"/>
    <w:rsid w:val="001B5420"/>
    <w:rsid w:val="001B547E"/>
    <w:rsid w:val="001B558C"/>
    <w:rsid w:val="001B69B7"/>
    <w:rsid w:val="001B6EDA"/>
    <w:rsid w:val="001C00BA"/>
    <w:rsid w:val="001C032D"/>
    <w:rsid w:val="001C0AFE"/>
    <w:rsid w:val="001C13DE"/>
    <w:rsid w:val="001C19FF"/>
    <w:rsid w:val="001C1ABF"/>
    <w:rsid w:val="001C280E"/>
    <w:rsid w:val="001C347D"/>
    <w:rsid w:val="001C3B76"/>
    <w:rsid w:val="001C49F4"/>
    <w:rsid w:val="001C4FD9"/>
    <w:rsid w:val="001C5B13"/>
    <w:rsid w:val="001C6233"/>
    <w:rsid w:val="001C6807"/>
    <w:rsid w:val="001C7C3F"/>
    <w:rsid w:val="001D0511"/>
    <w:rsid w:val="001D05DE"/>
    <w:rsid w:val="001D134C"/>
    <w:rsid w:val="001D31D3"/>
    <w:rsid w:val="001D3836"/>
    <w:rsid w:val="001D3C79"/>
    <w:rsid w:val="001D5043"/>
    <w:rsid w:val="001D58B5"/>
    <w:rsid w:val="001D5C12"/>
    <w:rsid w:val="001D7A2C"/>
    <w:rsid w:val="001D7A6D"/>
    <w:rsid w:val="001E0FB7"/>
    <w:rsid w:val="001E29E2"/>
    <w:rsid w:val="001E2BD4"/>
    <w:rsid w:val="001E4BA3"/>
    <w:rsid w:val="001E4BAC"/>
    <w:rsid w:val="001E50AE"/>
    <w:rsid w:val="001E5BA9"/>
    <w:rsid w:val="001E5C0D"/>
    <w:rsid w:val="001E6650"/>
    <w:rsid w:val="001E7379"/>
    <w:rsid w:val="001F0BFF"/>
    <w:rsid w:val="001F33EE"/>
    <w:rsid w:val="001F4779"/>
    <w:rsid w:val="001F6D89"/>
    <w:rsid w:val="001F7296"/>
    <w:rsid w:val="001F72B2"/>
    <w:rsid w:val="00200343"/>
    <w:rsid w:val="00201B82"/>
    <w:rsid w:val="002027C8"/>
    <w:rsid w:val="00202828"/>
    <w:rsid w:val="00204A09"/>
    <w:rsid w:val="00205994"/>
    <w:rsid w:val="00206A41"/>
    <w:rsid w:val="002075C1"/>
    <w:rsid w:val="0021215F"/>
    <w:rsid w:val="00212263"/>
    <w:rsid w:val="002122D7"/>
    <w:rsid w:val="00213E4D"/>
    <w:rsid w:val="00214A37"/>
    <w:rsid w:val="00215FDE"/>
    <w:rsid w:val="00216B4E"/>
    <w:rsid w:val="00217C4B"/>
    <w:rsid w:val="00217E48"/>
    <w:rsid w:val="00221B93"/>
    <w:rsid w:val="0022211C"/>
    <w:rsid w:val="00222B08"/>
    <w:rsid w:val="00223EF3"/>
    <w:rsid w:val="00223FB6"/>
    <w:rsid w:val="002258C0"/>
    <w:rsid w:val="0022624D"/>
    <w:rsid w:val="0022794A"/>
    <w:rsid w:val="00227CE0"/>
    <w:rsid w:val="00231D7B"/>
    <w:rsid w:val="002328C8"/>
    <w:rsid w:val="00234657"/>
    <w:rsid w:val="00236702"/>
    <w:rsid w:val="002400FC"/>
    <w:rsid w:val="00241787"/>
    <w:rsid w:val="0024192A"/>
    <w:rsid w:val="00241C80"/>
    <w:rsid w:val="00243D9F"/>
    <w:rsid w:val="0024502B"/>
    <w:rsid w:val="002455BD"/>
    <w:rsid w:val="002469F6"/>
    <w:rsid w:val="00246E0F"/>
    <w:rsid w:val="0024772A"/>
    <w:rsid w:val="00250812"/>
    <w:rsid w:val="00250C3C"/>
    <w:rsid w:val="00252158"/>
    <w:rsid w:val="0025265A"/>
    <w:rsid w:val="00252674"/>
    <w:rsid w:val="00253731"/>
    <w:rsid w:val="00254362"/>
    <w:rsid w:val="00254918"/>
    <w:rsid w:val="00255650"/>
    <w:rsid w:val="00255851"/>
    <w:rsid w:val="002600F9"/>
    <w:rsid w:val="002606D7"/>
    <w:rsid w:val="00260BF8"/>
    <w:rsid w:val="0026135D"/>
    <w:rsid w:val="00264C38"/>
    <w:rsid w:val="00264D93"/>
    <w:rsid w:val="00267411"/>
    <w:rsid w:val="002708BA"/>
    <w:rsid w:val="00270908"/>
    <w:rsid w:val="0027217D"/>
    <w:rsid w:val="00272BF9"/>
    <w:rsid w:val="00274655"/>
    <w:rsid w:val="00274D29"/>
    <w:rsid w:val="002763ED"/>
    <w:rsid w:val="00277E42"/>
    <w:rsid w:val="00281574"/>
    <w:rsid w:val="00281EE2"/>
    <w:rsid w:val="002833DF"/>
    <w:rsid w:val="002845F6"/>
    <w:rsid w:val="00286171"/>
    <w:rsid w:val="00286301"/>
    <w:rsid w:val="00286EB1"/>
    <w:rsid w:val="002871A6"/>
    <w:rsid w:val="00287B32"/>
    <w:rsid w:val="00287E4B"/>
    <w:rsid w:val="00291A41"/>
    <w:rsid w:val="00291F50"/>
    <w:rsid w:val="00292251"/>
    <w:rsid w:val="002923A4"/>
    <w:rsid w:val="002927E2"/>
    <w:rsid w:val="00292CBE"/>
    <w:rsid w:val="0029308F"/>
    <w:rsid w:val="00293DF8"/>
    <w:rsid w:val="002942B6"/>
    <w:rsid w:val="00294344"/>
    <w:rsid w:val="00295746"/>
    <w:rsid w:val="002957D8"/>
    <w:rsid w:val="00296DB9"/>
    <w:rsid w:val="00297E01"/>
    <w:rsid w:val="002A02E8"/>
    <w:rsid w:val="002A0867"/>
    <w:rsid w:val="002A0F3B"/>
    <w:rsid w:val="002A1304"/>
    <w:rsid w:val="002A17D1"/>
    <w:rsid w:val="002A21BF"/>
    <w:rsid w:val="002A2437"/>
    <w:rsid w:val="002A3159"/>
    <w:rsid w:val="002A35D8"/>
    <w:rsid w:val="002A3967"/>
    <w:rsid w:val="002A433A"/>
    <w:rsid w:val="002A4AC8"/>
    <w:rsid w:val="002A53D8"/>
    <w:rsid w:val="002A6181"/>
    <w:rsid w:val="002A6C09"/>
    <w:rsid w:val="002A7F4F"/>
    <w:rsid w:val="002A7F5F"/>
    <w:rsid w:val="002B0876"/>
    <w:rsid w:val="002B0BAA"/>
    <w:rsid w:val="002B12FF"/>
    <w:rsid w:val="002B1D5C"/>
    <w:rsid w:val="002B2DFE"/>
    <w:rsid w:val="002B3988"/>
    <w:rsid w:val="002B3A4F"/>
    <w:rsid w:val="002B3B1D"/>
    <w:rsid w:val="002B4BF5"/>
    <w:rsid w:val="002B4DCB"/>
    <w:rsid w:val="002B534D"/>
    <w:rsid w:val="002B6081"/>
    <w:rsid w:val="002B6193"/>
    <w:rsid w:val="002C0123"/>
    <w:rsid w:val="002C0875"/>
    <w:rsid w:val="002C2311"/>
    <w:rsid w:val="002C399A"/>
    <w:rsid w:val="002C4AC7"/>
    <w:rsid w:val="002C57AA"/>
    <w:rsid w:val="002C6369"/>
    <w:rsid w:val="002C664D"/>
    <w:rsid w:val="002C712B"/>
    <w:rsid w:val="002C75A6"/>
    <w:rsid w:val="002D0577"/>
    <w:rsid w:val="002D1578"/>
    <w:rsid w:val="002D1E2E"/>
    <w:rsid w:val="002D2184"/>
    <w:rsid w:val="002D322C"/>
    <w:rsid w:val="002D325A"/>
    <w:rsid w:val="002D49FA"/>
    <w:rsid w:val="002D4F39"/>
    <w:rsid w:val="002D51FB"/>
    <w:rsid w:val="002D5DFB"/>
    <w:rsid w:val="002E165A"/>
    <w:rsid w:val="002E2493"/>
    <w:rsid w:val="002E2CCD"/>
    <w:rsid w:val="002E329D"/>
    <w:rsid w:val="002E400D"/>
    <w:rsid w:val="002E612A"/>
    <w:rsid w:val="002F0D32"/>
    <w:rsid w:val="002F0FDB"/>
    <w:rsid w:val="002F19BF"/>
    <w:rsid w:val="002F1C17"/>
    <w:rsid w:val="002F440E"/>
    <w:rsid w:val="002F45AB"/>
    <w:rsid w:val="002F51A1"/>
    <w:rsid w:val="002F5613"/>
    <w:rsid w:val="002F64DE"/>
    <w:rsid w:val="00300108"/>
    <w:rsid w:val="00301093"/>
    <w:rsid w:val="00301863"/>
    <w:rsid w:val="00301FB4"/>
    <w:rsid w:val="003033D9"/>
    <w:rsid w:val="00303613"/>
    <w:rsid w:val="003046EC"/>
    <w:rsid w:val="00310025"/>
    <w:rsid w:val="00311255"/>
    <w:rsid w:val="00311C69"/>
    <w:rsid w:val="0031270B"/>
    <w:rsid w:val="00313556"/>
    <w:rsid w:val="00313C74"/>
    <w:rsid w:val="00313EAF"/>
    <w:rsid w:val="00314773"/>
    <w:rsid w:val="0031685C"/>
    <w:rsid w:val="00316973"/>
    <w:rsid w:val="00316B6E"/>
    <w:rsid w:val="00317021"/>
    <w:rsid w:val="0031737B"/>
    <w:rsid w:val="00317EFB"/>
    <w:rsid w:val="00317F18"/>
    <w:rsid w:val="00320A59"/>
    <w:rsid w:val="00321BEF"/>
    <w:rsid w:val="00322D2F"/>
    <w:rsid w:val="003252F0"/>
    <w:rsid w:val="003257DC"/>
    <w:rsid w:val="00325E53"/>
    <w:rsid w:val="00326175"/>
    <w:rsid w:val="00326F1B"/>
    <w:rsid w:val="0032744F"/>
    <w:rsid w:val="0033059E"/>
    <w:rsid w:val="003315BC"/>
    <w:rsid w:val="00331AFF"/>
    <w:rsid w:val="00332FD5"/>
    <w:rsid w:val="003362B4"/>
    <w:rsid w:val="00336C2E"/>
    <w:rsid w:val="0034140C"/>
    <w:rsid w:val="00342013"/>
    <w:rsid w:val="003420CC"/>
    <w:rsid w:val="00343576"/>
    <w:rsid w:val="00343B9E"/>
    <w:rsid w:val="00344C51"/>
    <w:rsid w:val="00347EB0"/>
    <w:rsid w:val="0035235E"/>
    <w:rsid w:val="00353AA1"/>
    <w:rsid w:val="00354B8C"/>
    <w:rsid w:val="00355567"/>
    <w:rsid w:val="00355CBE"/>
    <w:rsid w:val="00355EE4"/>
    <w:rsid w:val="003565F6"/>
    <w:rsid w:val="0035693A"/>
    <w:rsid w:val="00356BA6"/>
    <w:rsid w:val="00356BB3"/>
    <w:rsid w:val="00361268"/>
    <w:rsid w:val="00362EF9"/>
    <w:rsid w:val="0036320A"/>
    <w:rsid w:val="00363A19"/>
    <w:rsid w:val="0036596B"/>
    <w:rsid w:val="00365F72"/>
    <w:rsid w:val="00366BF7"/>
    <w:rsid w:val="003675F6"/>
    <w:rsid w:val="003704A8"/>
    <w:rsid w:val="00371518"/>
    <w:rsid w:val="00372403"/>
    <w:rsid w:val="00372B67"/>
    <w:rsid w:val="00372D9E"/>
    <w:rsid w:val="00373037"/>
    <w:rsid w:val="00374237"/>
    <w:rsid w:val="00374745"/>
    <w:rsid w:val="00374907"/>
    <w:rsid w:val="003752B2"/>
    <w:rsid w:val="00376328"/>
    <w:rsid w:val="00376F57"/>
    <w:rsid w:val="0037778F"/>
    <w:rsid w:val="00380F33"/>
    <w:rsid w:val="003813D4"/>
    <w:rsid w:val="00381EDE"/>
    <w:rsid w:val="00383541"/>
    <w:rsid w:val="00383B1D"/>
    <w:rsid w:val="00383B4C"/>
    <w:rsid w:val="00384672"/>
    <w:rsid w:val="00384DD3"/>
    <w:rsid w:val="00385C06"/>
    <w:rsid w:val="0039084C"/>
    <w:rsid w:val="00390C96"/>
    <w:rsid w:val="003937A0"/>
    <w:rsid w:val="0039415B"/>
    <w:rsid w:val="0039596A"/>
    <w:rsid w:val="00395F05"/>
    <w:rsid w:val="00397FC5"/>
    <w:rsid w:val="003A018B"/>
    <w:rsid w:val="003A03B0"/>
    <w:rsid w:val="003A053D"/>
    <w:rsid w:val="003A0AB9"/>
    <w:rsid w:val="003A1F17"/>
    <w:rsid w:val="003A376A"/>
    <w:rsid w:val="003A39C7"/>
    <w:rsid w:val="003A50EB"/>
    <w:rsid w:val="003A57D5"/>
    <w:rsid w:val="003A654B"/>
    <w:rsid w:val="003A66A5"/>
    <w:rsid w:val="003A6779"/>
    <w:rsid w:val="003A6B53"/>
    <w:rsid w:val="003B02CA"/>
    <w:rsid w:val="003B0348"/>
    <w:rsid w:val="003B0BEF"/>
    <w:rsid w:val="003B0C4D"/>
    <w:rsid w:val="003B2067"/>
    <w:rsid w:val="003B23C0"/>
    <w:rsid w:val="003B559C"/>
    <w:rsid w:val="003B633F"/>
    <w:rsid w:val="003B6741"/>
    <w:rsid w:val="003B7DFD"/>
    <w:rsid w:val="003C0EA1"/>
    <w:rsid w:val="003C2BC7"/>
    <w:rsid w:val="003C6189"/>
    <w:rsid w:val="003D0CBE"/>
    <w:rsid w:val="003D124D"/>
    <w:rsid w:val="003D1A43"/>
    <w:rsid w:val="003D3F08"/>
    <w:rsid w:val="003D43A9"/>
    <w:rsid w:val="003D459A"/>
    <w:rsid w:val="003D46BA"/>
    <w:rsid w:val="003D534A"/>
    <w:rsid w:val="003D5A4F"/>
    <w:rsid w:val="003D5FE3"/>
    <w:rsid w:val="003D60B7"/>
    <w:rsid w:val="003E0529"/>
    <w:rsid w:val="003E1CFF"/>
    <w:rsid w:val="003E229F"/>
    <w:rsid w:val="003E3A97"/>
    <w:rsid w:val="003E405B"/>
    <w:rsid w:val="003E51B9"/>
    <w:rsid w:val="003E526A"/>
    <w:rsid w:val="003E63F3"/>
    <w:rsid w:val="003E678E"/>
    <w:rsid w:val="003F0856"/>
    <w:rsid w:val="003F116F"/>
    <w:rsid w:val="003F1885"/>
    <w:rsid w:val="003F33B3"/>
    <w:rsid w:val="003F3420"/>
    <w:rsid w:val="003F599D"/>
    <w:rsid w:val="003F7DEB"/>
    <w:rsid w:val="00400362"/>
    <w:rsid w:val="0040062E"/>
    <w:rsid w:val="004011D3"/>
    <w:rsid w:val="00402C6E"/>
    <w:rsid w:val="0040342E"/>
    <w:rsid w:val="0040392C"/>
    <w:rsid w:val="00404492"/>
    <w:rsid w:val="00404550"/>
    <w:rsid w:val="00406EE3"/>
    <w:rsid w:val="00410CF2"/>
    <w:rsid w:val="00410E1C"/>
    <w:rsid w:val="004127A8"/>
    <w:rsid w:val="00414FCB"/>
    <w:rsid w:val="004153C0"/>
    <w:rsid w:val="00415523"/>
    <w:rsid w:val="00416543"/>
    <w:rsid w:val="004168AA"/>
    <w:rsid w:val="004173CA"/>
    <w:rsid w:val="004210F3"/>
    <w:rsid w:val="00421CD1"/>
    <w:rsid w:val="00422D96"/>
    <w:rsid w:val="004236F9"/>
    <w:rsid w:val="00423D70"/>
    <w:rsid w:val="004241F8"/>
    <w:rsid w:val="00424E83"/>
    <w:rsid w:val="00426215"/>
    <w:rsid w:val="00430F50"/>
    <w:rsid w:val="00431467"/>
    <w:rsid w:val="0043384F"/>
    <w:rsid w:val="0043575C"/>
    <w:rsid w:val="00435B7B"/>
    <w:rsid w:val="004368A9"/>
    <w:rsid w:val="004378A9"/>
    <w:rsid w:val="00440A62"/>
    <w:rsid w:val="00441EA0"/>
    <w:rsid w:val="0044414D"/>
    <w:rsid w:val="004448D6"/>
    <w:rsid w:val="004462AE"/>
    <w:rsid w:val="00446990"/>
    <w:rsid w:val="0044753A"/>
    <w:rsid w:val="00447F8F"/>
    <w:rsid w:val="004502AE"/>
    <w:rsid w:val="00451ED6"/>
    <w:rsid w:val="00452D70"/>
    <w:rsid w:val="00452F07"/>
    <w:rsid w:val="00455122"/>
    <w:rsid w:val="004602D4"/>
    <w:rsid w:val="004605EC"/>
    <w:rsid w:val="00461A50"/>
    <w:rsid w:val="004623B7"/>
    <w:rsid w:val="00462BC1"/>
    <w:rsid w:val="00462EE3"/>
    <w:rsid w:val="00462FF7"/>
    <w:rsid w:val="004635CE"/>
    <w:rsid w:val="00464E16"/>
    <w:rsid w:val="00464F9A"/>
    <w:rsid w:val="00467588"/>
    <w:rsid w:val="00472619"/>
    <w:rsid w:val="00472DDC"/>
    <w:rsid w:val="004740E6"/>
    <w:rsid w:val="00474EB6"/>
    <w:rsid w:val="00476805"/>
    <w:rsid w:val="00477C16"/>
    <w:rsid w:val="00481CEF"/>
    <w:rsid w:val="0048252C"/>
    <w:rsid w:val="00482BEB"/>
    <w:rsid w:val="00484693"/>
    <w:rsid w:val="00485BC6"/>
    <w:rsid w:val="00486553"/>
    <w:rsid w:val="00491201"/>
    <w:rsid w:val="004917C9"/>
    <w:rsid w:val="00492DCF"/>
    <w:rsid w:val="004930D9"/>
    <w:rsid w:val="00493AE8"/>
    <w:rsid w:val="00493C73"/>
    <w:rsid w:val="00493D9E"/>
    <w:rsid w:val="00495C1A"/>
    <w:rsid w:val="004962A9"/>
    <w:rsid w:val="004963D9"/>
    <w:rsid w:val="004A0250"/>
    <w:rsid w:val="004A0ABF"/>
    <w:rsid w:val="004A205E"/>
    <w:rsid w:val="004A23CE"/>
    <w:rsid w:val="004A2993"/>
    <w:rsid w:val="004A2F8F"/>
    <w:rsid w:val="004A3867"/>
    <w:rsid w:val="004A39D4"/>
    <w:rsid w:val="004A4043"/>
    <w:rsid w:val="004A45EB"/>
    <w:rsid w:val="004A57DF"/>
    <w:rsid w:val="004A57E0"/>
    <w:rsid w:val="004A61DA"/>
    <w:rsid w:val="004A64C4"/>
    <w:rsid w:val="004A704D"/>
    <w:rsid w:val="004B02FF"/>
    <w:rsid w:val="004B0899"/>
    <w:rsid w:val="004B187A"/>
    <w:rsid w:val="004B239A"/>
    <w:rsid w:val="004B38C8"/>
    <w:rsid w:val="004B465D"/>
    <w:rsid w:val="004B481B"/>
    <w:rsid w:val="004B6113"/>
    <w:rsid w:val="004B61FC"/>
    <w:rsid w:val="004B63ED"/>
    <w:rsid w:val="004B6DBB"/>
    <w:rsid w:val="004B7265"/>
    <w:rsid w:val="004B726C"/>
    <w:rsid w:val="004C006E"/>
    <w:rsid w:val="004C11F1"/>
    <w:rsid w:val="004C1ED7"/>
    <w:rsid w:val="004C23CF"/>
    <w:rsid w:val="004C4994"/>
    <w:rsid w:val="004C4F70"/>
    <w:rsid w:val="004C5863"/>
    <w:rsid w:val="004C5ABF"/>
    <w:rsid w:val="004C5B5B"/>
    <w:rsid w:val="004C5ED7"/>
    <w:rsid w:val="004C6103"/>
    <w:rsid w:val="004C7214"/>
    <w:rsid w:val="004C73D9"/>
    <w:rsid w:val="004C7E5D"/>
    <w:rsid w:val="004C7E9D"/>
    <w:rsid w:val="004C7F70"/>
    <w:rsid w:val="004D08CA"/>
    <w:rsid w:val="004D0E74"/>
    <w:rsid w:val="004D10EA"/>
    <w:rsid w:val="004D4FF9"/>
    <w:rsid w:val="004D62A6"/>
    <w:rsid w:val="004D6474"/>
    <w:rsid w:val="004D66A5"/>
    <w:rsid w:val="004D7088"/>
    <w:rsid w:val="004D717D"/>
    <w:rsid w:val="004E0D0F"/>
    <w:rsid w:val="004E1473"/>
    <w:rsid w:val="004E36FA"/>
    <w:rsid w:val="004E61FB"/>
    <w:rsid w:val="004F07D6"/>
    <w:rsid w:val="004F1F66"/>
    <w:rsid w:val="004F2AE0"/>
    <w:rsid w:val="004F3420"/>
    <w:rsid w:val="004F4689"/>
    <w:rsid w:val="004F5133"/>
    <w:rsid w:val="004F58B5"/>
    <w:rsid w:val="004F5F63"/>
    <w:rsid w:val="004F6828"/>
    <w:rsid w:val="0050047C"/>
    <w:rsid w:val="00501B95"/>
    <w:rsid w:val="00501D94"/>
    <w:rsid w:val="00501E5A"/>
    <w:rsid w:val="005032CA"/>
    <w:rsid w:val="0050563F"/>
    <w:rsid w:val="005056EA"/>
    <w:rsid w:val="005059F4"/>
    <w:rsid w:val="00507E31"/>
    <w:rsid w:val="005105A0"/>
    <w:rsid w:val="0051286E"/>
    <w:rsid w:val="00512D2A"/>
    <w:rsid w:val="00512DA3"/>
    <w:rsid w:val="00513022"/>
    <w:rsid w:val="005135F0"/>
    <w:rsid w:val="00514913"/>
    <w:rsid w:val="005163E4"/>
    <w:rsid w:val="00516DEF"/>
    <w:rsid w:val="00516FC1"/>
    <w:rsid w:val="00517032"/>
    <w:rsid w:val="00520672"/>
    <w:rsid w:val="00521587"/>
    <w:rsid w:val="0052285F"/>
    <w:rsid w:val="005237E6"/>
    <w:rsid w:val="00524327"/>
    <w:rsid w:val="00524E5B"/>
    <w:rsid w:val="005268FA"/>
    <w:rsid w:val="00530C68"/>
    <w:rsid w:val="00530D93"/>
    <w:rsid w:val="00531707"/>
    <w:rsid w:val="005329B8"/>
    <w:rsid w:val="00534B61"/>
    <w:rsid w:val="00535193"/>
    <w:rsid w:val="00535294"/>
    <w:rsid w:val="005353E8"/>
    <w:rsid w:val="00535C24"/>
    <w:rsid w:val="005404B1"/>
    <w:rsid w:val="00540C2F"/>
    <w:rsid w:val="005411E8"/>
    <w:rsid w:val="00542120"/>
    <w:rsid w:val="00542A0B"/>
    <w:rsid w:val="005435C5"/>
    <w:rsid w:val="00544981"/>
    <w:rsid w:val="00544A71"/>
    <w:rsid w:val="00544B43"/>
    <w:rsid w:val="00545068"/>
    <w:rsid w:val="005455EB"/>
    <w:rsid w:val="00547461"/>
    <w:rsid w:val="005502BD"/>
    <w:rsid w:val="00552536"/>
    <w:rsid w:val="005547C5"/>
    <w:rsid w:val="0055577B"/>
    <w:rsid w:val="005560B7"/>
    <w:rsid w:val="005573B7"/>
    <w:rsid w:val="0055766F"/>
    <w:rsid w:val="005616FB"/>
    <w:rsid w:val="0056252D"/>
    <w:rsid w:val="00564053"/>
    <w:rsid w:val="0056405D"/>
    <w:rsid w:val="005648FB"/>
    <w:rsid w:val="00565B1B"/>
    <w:rsid w:val="00567189"/>
    <w:rsid w:val="00567961"/>
    <w:rsid w:val="00572503"/>
    <w:rsid w:val="0057290D"/>
    <w:rsid w:val="005739E7"/>
    <w:rsid w:val="00574534"/>
    <w:rsid w:val="0057636B"/>
    <w:rsid w:val="0057772B"/>
    <w:rsid w:val="00580BA4"/>
    <w:rsid w:val="005819ED"/>
    <w:rsid w:val="00581E56"/>
    <w:rsid w:val="0058279C"/>
    <w:rsid w:val="00582943"/>
    <w:rsid w:val="00583E2D"/>
    <w:rsid w:val="005850D2"/>
    <w:rsid w:val="00586E81"/>
    <w:rsid w:val="00590A07"/>
    <w:rsid w:val="005910A6"/>
    <w:rsid w:val="005922D1"/>
    <w:rsid w:val="00592C75"/>
    <w:rsid w:val="00592CD4"/>
    <w:rsid w:val="00593D91"/>
    <w:rsid w:val="00593D9B"/>
    <w:rsid w:val="005956E8"/>
    <w:rsid w:val="00595DFB"/>
    <w:rsid w:val="005977F9"/>
    <w:rsid w:val="00597A4E"/>
    <w:rsid w:val="005A0774"/>
    <w:rsid w:val="005A27E3"/>
    <w:rsid w:val="005A280F"/>
    <w:rsid w:val="005A5CC5"/>
    <w:rsid w:val="005A5F55"/>
    <w:rsid w:val="005A6868"/>
    <w:rsid w:val="005A6F2B"/>
    <w:rsid w:val="005B02EA"/>
    <w:rsid w:val="005B1827"/>
    <w:rsid w:val="005B55BB"/>
    <w:rsid w:val="005C0132"/>
    <w:rsid w:val="005C16B0"/>
    <w:rsid w:val="005C34AA"/>
    <w:rsid w:val="005C4312"/>
    <w:rsid w:val="005C44C5"/>
    <w:rsid w:val="005C5E6D"/>
    <w:rsid w:val="005D0278"/>
    <w:rsid w:val="005D22CA"/>
    <w:rsid w:val="005D2653"/>
    <w:rsid w:val="005D3487"/>
    <w:rsid w:val="005D3E2F"/>
    <w:rsid w:val="005D4813"/>
    <w:rsid w:val="005D4FFB"/>
    <w:rsid w:val="005D5513"/>
    <w:rsid w:val="005D595E"/>
    <w:rsid w:val="005E1AE6"/>
    <w:rsid w:val="005E3749"/>
    <w:rsid w:val="005E63FD"/>
    <w:rsid w:val="005E6E68"/>
    <w:rsid w:val="005E6FEE"/>
    <w:rsid w:val="005F0378"/>
    <w:rsid w:val="005F263F"/>
    <w:rsid w:val="005F348A"/>
    <w:rsid w:val="005F52D0"/>
    <w:rsid w:val="005F5ABF"/>
    <w:rsid w:val="005F72C6"/>
    <w:rsid w:val="005F7BD1"/>
    <w:rsid w:val="006029D1"/>
    <w:rsid w:val="0060356B"/>
    <w:rsid w:val="006036FC"/>
    <w:rsid w:val="00603B63"/>
    <w:rsid w:val="006042F6"/>
    <w:rsid w:val="00605C48"/>
    <w:rsid w:val="00606A46"/>
    <w:rsid w:val="00610F05"/>
    <w:rsid w:val="00611EFC"/>
    <w:rsid w:val="00612366"/>
    <w:rsid w:val="006132F5"/>
    <w:rsid w:val="00613C25"/>
    <w:rsid w:val="0061561F"/>
    <w:rsid w:val="00615E85"/>
    <w:rsid w:val="0061630A"/>
    <w:rsid w:val="0061754C"/>
    <w:rsid w:val="00617CAD"/>
    <w:rsid w:val="00617DBE"/>
    <w:rsid w:val="00620001"/>
    <w:rsid w:val="00620BE0"/>
    <w:rsid w:val="00621BDB"/>
    <w:rsid w:val="00621CD8"/>
    <w:rsid w:val="00622D9F"/>
    <w:rsid w:val="006234CC"/>
    <w:rsid w:val="006248E2"/>
    <w:rsid w:val="00625FC9"/>
    <w:rsid w:val="00626B8F"/>
    <w:rsid w:val="006276AC"/>
    <w:rsid w:val="00627DFB"/>
    <w:rsid w:val="00631367"/>
    <w:rsid w:val="00631DA2"/>
    <w:rsid w:val="0063427A"/>
    <w:rsid w:val="00634DAF"/>
    <w:rsid w:val="00636542"/>
    <w:rsid w:val="006365F6"/>
    <w:rsid w:val="006376DF"/>
    <w:rsid w:val="00637E0D"/>
    <w:rsid w:val="0064034D"/>
    <w:rsid w:val="00640856"/>
    <w:rsid w:val="00640E8B"/>
    <w:rsid w:val="00641BB1"/>
    <w:rsid w:val="00641C1A"/>
    <w:rsid w:val="00641DD3"/>
    <w:rsid w:val="00642A2B"/>
    <w:rsid w:val="00642B8E"/>
    <w:rsid w:val="0064316A"/>
    <w:rsid w:val="00643CC6"/>
    <w:rsid w:val="006452EB"/>
    <w:rsid w:val="00645C5A"/>
    <w:rsid w:val="00645E16"/>
    <w:rsid w:val="0064785C"/>
    <w:rsid w:val="00651F28"/>
    <w:rsid w:val="00651FBF"/>
    <w:rsid w:val="00653C5A"/>
    <w:rsid w:val="00653EA4"/>
    <w:rsid w:val="006556C3"/>
    <w:rsid w:val="00655C84"/>
    <w:rsid w:val="00656E56"/>
    <w:rsid w:val="00657D13"/>
    <w:rsid w:val="00661045"/>
    <w:rsid w:val="00661342"/>
    <w:rsid w:val="00662A1D"/>
    <w:rsid w:val="006633F2"/>
    <w:rsid w:val="006639D8"/>
    <w:rsid w:val="006643FC"/>
    <w:rsid w:val="00664F63"/>
    <w:rsid w:val="00665BEC"/>
    <w:rsid w:val="006700C0"/>
    <w:rsid w:val="00670437"/>
    <w:rsid w:val="00670BE5"/>
    <w:rsid w:val="00671A28"/>
    <w:rsid w:val="00671FF4"/>
    <w:rsid w:val="00672543"/>
    <w:rsid w:val="00674067"/>
    <w:rsid w:val="00675E60"/>
    <w:rsid w:val="0067775E"/>
    <w:rsid w:val="0068182B"/>
    <w:rsid w:val="00682147"/>
    <w:rsid w:val="006825CA"/>
    <w:rsid w:val="006828B5"/>
    <w:rsid w:val="00682F95"/>
    <w:rsid w:val="006839BA"/>
    <w:rsid w:val="00684D1E"/>
    <w:rsid w:val="00685645"/>
    <w:rsid w:val="006872F7"/>
    <w:rsid w:val="0068739B"/>
    <w:rsid w:val="00690073"/>
    <w:rsid w:val="00690708"/>
    <w:rsid w:val="006909E5"/>
    <w:rsid w:val="00691F3A"/>
    <w:rsid w:val="00693D1E"/>
    <w:rsid w:val="0069401D"/>
    <w:rsid w:val="00694389"/>
    <w:rsid w:val="00695485"/>
    <w:rsid w:val="00696FC0"/>
    <w:rsid w:val="0069787F"/>
    <w:rsid w:val="00697E79"/>
    <w:rsid w:val="006A0114"/>
    <w:rsid w:val="006A1CD8"/>
    <w:rsid w:val="006A23E8"/>
    <w:rsid w:val="006A2638"/>
    <w:rsid w:val="006A3203"/>
    <w:rsid w:val="006A3AF0"/>
    <w:rsid w:val="006A3C54"/>
    <w:rsid w:val="006A4CE1"/>
    <w:rsid w:val="006A5519"/>
    <w:rsid w:val="006A56E7"/>
    <w:rsid w:val="006A59B0"/>
    <w:rsid w:val="006A7264"/>
    <w:rsid w:val="006B0241"/>
    <w:rsid w:val="006B0A3C"/>
    <w:rsid w:val="006B3C33"/>
    <w:rsid w:val="006B5216"/>
    <w:rsid w:val="006C0CC8"/>
    <w:rsid w:val="006C16C2"/>
    <w:rsid w:val="006C2242"/>
    <w:rsid w:val="006C2657"/>
    <w:rsid w:val="006C2EFF"/>
    <w:rsid w:val="006C306B"/>
    <w:rsid w:val="006C3F1B"/>
    <w:rsid w:val="006C436D"/>
    <w:rsid w:val="006C508B"/>
    <w:rsid w:val="006C6EC0"/>
    <w:rsid w:val="006C7355"/>
    <w:rsid w:val="006D286D"/>
    <w:rsid w:val="006D290F"/>
    <w:rsid w:val="006D375D"/>
    <w:rsid w:val="006D3830"/>
    <w:rsid w:val="006D513F"/>
    <w:rsid w:val="006D62A9"/>
    <w:rsid w:val="006D63AC"/>
    <w:rsid w:val="006D6F58"/>
    <w:rsid w:val="006D7D0D"/>
    <w:rsid w:val="006E1EB1"/>
    <w:rsid w:val="006E228C"/>
    <w:rsid w:val="006E28C7"/>
    <w:rsid w:val="006E31A6"/>
    <w:rsid w:val="006E42D5"/>
    <w:rsid w:val="006E4C1F"/>
    <w:rsid w:val="006E5CA9"/>
    <w:rsid w:val="006E66F8"/>
    <w:rsid w:val="006E7ADA"/>
    <w:rsid w:val="006E7B0F"/>
    <w:rsid w:val="006F4338"/>
    <w:rsid w:val="006F43E8"/>
    <w:rsid w:val="006F51FF"/>
    <w:rsid w:val="006F61F1"/>
    <w:rsid w:val="006F6680"/>
    <w:rsid w:val="00700340"/>
    <w:rsid w:val="0070076B"/>
    <w:rsid w:val="007020D6"/>
    <w:rsid w:val="007036DB"/>
    <w:rsid w:val="00703BDB"/>
    <w:rsid w:val="00704693"/>
    <w:rsid w:val="0070486F"/>
    <w:rsid w:val="007058D8"/>
    <w:rsid w:val="00706335"/>
    <w:rsid w:val="0070690F"/>
    <w:rsid w:val="007074DE"/>
    <w:rsid w:val="0070777E"/>
    <w:rsid w:val="00710B39"/>
    <w:rsid w:val="00712E77"/>
    <w:rsid w:val="00713765"/>
    <w:rsid w:val="00714273"/>
    <w:rsid w:val="007142F2"/>
    <w:rsid w:val="00714A82"/>
    <w:rsid w:val="0071577C"/>
    <w:rsid w:val="00715A8E"/>
    <w:rsid w:val="00717497"/>
    <w:rsid w:val="00721357"/>
    <w:rsid w:val="0072223C"/>
    <w:rsid w:val="0072256F"/>
    <w:rsid w:val="00722DB3"/>
    <w:rsid w:val="007230C3"/>
    <w:rsid w:val="00723130"/>
    <w:rsid w:val="00724366"/>
    <w:rsid w:val="00724512"/>
    <w:rsid w:val="007263FF"/>
    <w:rsid w:val="007265F0"/>
    <w:rsid w:val="007305E1"/>
    <w:rsid w:val="00730932"/>
    <w:rsid w:val="00731395"/>
    <w:rsid w:val="00733CDF"/>
    <w:rsid w:val="00735263"/>
    <w:rsid w:val="007363A9"/>
    <w:rsid w:val="00737481"/>
    <w:rsid w:val="00737F52"/>
    <w:rsid w:val="007405FD"/>
    <w:rsid w:val="0074105D"/>
    <w:rsid w:val="00741451"/>
    <w:rsid w:val="00742298"/>
    <w:rsid w:val="0074277D"/>
    <w:rsid w:val="00742F5E"/>
    <w:rsid w:val="007444DC"/>
    <w:rsid w:val="007503D4"/>
    <w:rsid w:val="00750BCF"/>
    <w:rsid w:val="00750E27"/>
    <w:rsid w:val="00751748"/>
    <w:rsid w:val="00751BDD"/>
    <w:rsid w:val="007521DD"/>
    <w:rsid w:val="00753982"/>
    <w:rsid w:val="007553DB"/>
    <w:rsid w:val="0075576E"/>
    <w:rsid w:val="007557EC"/>
    <w:rsid w:val="00756330"/>
    <w:rsid w:val="00756CF7"/>
    <w:rsid w:val="00756F00"/>
    <w:rsid w:val="00757427"/>
    <w:rsid w:val="007579A5"/>
    <w:rsid w:val="00761058"/>
    <w:rsid w:val="007622D6"/>
    <w:rsid w:val="00765D27"/>
    <w:rsid w:val="00766898"/>
    <w:rsid w:val="0076792F"/>
    <w:rsid w:val="00770324"/>
    <w:rsid w:val="00770E92"/>
    <w:rsid w:val="00771466"/>
    <w:rsid w:val="0077390C"/>
    <w:rsid w:val="00773FC7"/>
    <w:rsid w:val="00774617"/>
    <w:rsid w:val="00774644"/>
    <w:rsid w:val="00774FFD"/>
    <w:rsid w:val="0077687B"/>
    <w:rsid w:val="0077763C"/>
    <w:rsid w:val="007805B3"/>
    <w:rsid w:val="00780ACD"/>
    <w:rsid w:val="00780D04"/>
    <w:rsid w:val="00780FA7"/>
    <w:rsid w:val="00782DD9"/>
    <w:rsid w:val="007836AC"/>
    <w:rsid w:val="00785731"/>
    <w:rsid w:val="00785867"/>
    <w:rsid w:val="007859A6"/>
    <w:rsid w:val="00786D98"/>
    <w:rsid w:val="00790550"/>
    <w:rsid w:val="0079132D"/>
    <w:rsid w:val="00791708"/>
    <w:rsid w:val="00792F8F"/>
    <w:rsid w:val="007940AB"/>
    <w:rsid w:val="00795A49"/>
    <w:rsid w:val="007A03A8"/>
    <w:rsid w:val="007A2782"/>
    <w:rsid w:val="007A2B52"/>
    <w:rsid w:val="007A5B54"/>
    <w:rsid w:val="007B02EA"/>
    <w:rsid w:val="007B13B7"/>
    <w:rsid w:val="007B3BB1"/>
    <w:rsid w:val="007B4C0C"/>
    <w:rsid w:val="007B4D24"/>
    <w:rsid w:val="007B4FD7"/>
    <w:rsid w:val="007B51C9"/>
    <w:rsid w:val="007B5494"/>
    <w:rsid w:val="007B71B5"/>
    <w:rsid w:val="007B7A80"/>
    <w:rsid w:val="007B7A9B"/>
    <w:rsid w:val="007B7B88"/>
    <w:rsid w:val="007C2201"/>
    <w:rsid w:val="007C3134"/>
    <w:rsid w:val="007C57F2"/>
    <w:rsid w:val="007C5A80"/>
    <w:rsid w:val="007C7930"/>
    <w:rsid w:val="007C7B3A"/>
    <w:rsid w:val="007D02B5"/>
    <w:rsid w:val="007D05F6"/>
    <w:rsid w:val="007D0CC4"/>
    <w:rsid w:val="007D191F"/>
    <w:rsid w:val="007D2AFD"/>
    <w:rsid w:val="007D44A9"/>
    <w:rsid w:val="007D4694"/>
    <w:rsid w:val="007D53FA"/>
    <w:rsid w:val="007D5BA3"/>
    <w:rsid w:val="007D6AEB"/>
    <w:rsid w:val="007D6C51"/>
    <w:rsid w:val="007D7277"/>
    <w:rsid w:val="007E055B"/>
    <w:rsid w:val="007E067B"/>
    <w:rsid w:val="007E0774"/>
    <w:rsid w:val="007E0D0E"/>
    <w:rsid w:val="007E15E0"/>
    <w:rsid w:val="007E1B65"/>
    <w:rsid w:val="007E251A"/>
    <w:rsid w:val="007E2C8F"/>
    <w:rsid w:val="007E3544"/>
    <w:rsid w:val="007E57F7"/>
    <w:rsid w:val="007E612B"/>
    <w:rsid w:val="007E68E7"/>
    <w:rsid w:val="007E6DBF"/>
    <w:rsid w:val="007F00D2"/>
    <w:rsid w:val="007F04B0"/>
    <w:rsid w:val="007F09E9"/>
    <w:rsid w:val="007F0C38"/>
    <w:rsid w:val="007F0FC6"/>
    <w:rsid w:val="007F26AE"/>
    <w:rsid w:val="007F3BA3"/>
    <w:rsid w:val="007F3C52"/>
    <w:rsid w:val="007F401C"/>
    <w:rsid w:val="007F4DFF"/>
    <w:rsid w:val="007F5080"/>
    <w:rsid w:val="007F6962"/>
    <w:rsid w:val="007F7105"/>
    <w:rsid w:val="007F7218"/>
    <w:rsid w:val="007F75A0"/>
    <w:rsid w:val="00800699"/>
    <w:rsid w:val="00801EEC"/>
    <w:rsid w:val="0080200A"/>
    <w:rsid w:val="00802175"/>
    <w:rsid w:val="00802EC7"/>
    <w:rsid w:val="00803805"/>
    <w:rsid w:val="00803DD8"/>
    <w:rsid w:val="00804F3A"/>
    <w:rsid w:val="00807E68"/>
    <w:rsid w:val="0081076C"/>
    <w:rsid w:val="00812DC4"/>
    <w:rsid w:val="00813992"/>
    <w:rsid w:val="00814616"/>
    <w:rsid w:val="008161E8"/>
    <w:rsid w:val="008212EF"/>
    <w:rsid w:val="00823657"/>
    <w:rsid w:val="00823C57"/>
    <w:rsid w:val="00823FD6"/>
    <w:rsid w:val="0082674D"/>
    <w:rsid w:val="0082728F"/>
    <w:rsid w:val="008273A4"/>
    <w:rsid w:val="00827559"/>
    <w:rsid w:val="00830E1B"/>
    <w:rsid w:val="008311D4"/>
    <w:rsid w:val="008314AB"/>
    <w:rsid w:val="00833950"/>
    <w:rsid w:val="00833952"/>
    <w:rsid w:val="00834F4F"/>
    <w:rsid w:val="00836B82"/>
    <w:rsid w:val="00842EC4"/>
    <w:rsid w:val="00843B1D"/>
    <w:rsid w:val="00844E83"/>
    <w:rsid w:val="008454C3"/>
    <w:rsid w:val="00847194"/>
    <w:rsid w:val="00847357"/>
    <w:rsid w:val="008476A7"/>
    <w:rsid w:val="008514DB"/>
    <w:rsid w:val="00852257"/>
    <w:rsid w:val="00852CB8"/>
    <w:rsid w:val="0085335B"/>
    <w:rsid w:val="00853928"/>
    <w:rsid w:val="00854E88"/>
    <w:rsid w:val="008560F4"/>
    <w:rsid w:val="00857C90"/>
    <w:rsid w:val="00861A4A"/>
    <w:rsid w:val="00861A4C"/>
    <w:rsid w:val="008623AB"/>
    <w:rsid w:val="00862675"/>
    <w:rsid w:val="00862C0D"/>
    <w:rsid w:val="0086397F"/>
    <w:rsid w:val="00863A68"/>
    <w:rsid w:val="00864B72"/>
    <w:rsid w:val="00866859"/>
    <w:rsid w:val="008700C2"/>
    <w:rsid w:val="00871664"/>
    <w:rsid w:val="00872631"/>
    <w:rsid w:val="00872CA6"/>
    <w:rsid w:val="0087395B"/>
    <w:rsid w:val="008739A5"/>
    <w:rsid w:val="008758CC"/>
    <w:rsid w:val="00875CE3"/>
    <w:rsid w:val="00880B36"/>
    <w:rsid w:val="00880DD7"/>
    <w:rsid w:val="008812C9"/>
    <w:rsid w:val="00881A78"/>
    <w:rsid w:val="0088200B"/>
    <w:rsid w:val="00884575"/>
    <w:rsid w:val="008847F4"/>
    <w:rsid w:val="008864D8"/>
    <w:rsid w:val="0088695C"/>
    <w:rsid w:val="00890923"/>
    <w:rsid w:val="0089188E"/>
    <w:rsid w:val="0089355B"/>
    <w:rsid w:val="00893841"/>
    <w:rsid w:val="00893A19"/>
    <w:rsid w:val="00894BA0"/>
    <w:rsid w:val="00895984"/>
    <w:rsid w:val="00895EE2"/>
    <w:rsid w:val="008979B7"/>
    <w:rsid w:val="008A1282"/>
    <w:rsid w:val="008A1AF9"/>
    <w:rsid w:val="008A28A5"/>
    <w:rsid w:val="008A2C90"/>
    <w:rsid w:val="008A2CBA"/>
    <w:rsid w:val="008A3037"/>
    <w:rsid w:val="008A30C9"/>
    <w:rsid w:val="008A345D"/>
    <w:rsid w:val="008A3ECA"/>
    <w:rsid w:val="008A406C"/>
    <w:rsid w:val="008A4EAE"/>
    <w:rsid w:val="008A5463"/>
    <w:rsid w:val="008A5F49"/>
    <w:rsid w:val="008A69D3"/>
    <w:rsid w:val="008A6EAE"/>
    <w:rsid w:val="008A7625"/>
    <w:rsid w:val="008B0572"/>
    <w:rsid w:val="008B1A68"/>
    <w:rsid w:val="008B2147"/>
    <w:rsid w:val="008B23E0"/>
    <w:rsid w:val="008B2935"/>
    <w:rsid w:val="008B36D9"/>
    <w:rsid w:val="008B374D"/>
    <w:rsid w:val="008B3C82"/>
    <w:rsid w:val="008B3F3F"/>
    <w:rsid w:val="008B57D5"/>
    <w:rsid w:val="008B5B0C"/>
    <w:rsid w:val="008B694E"/>
    <w:rsid w:val="008B6ED7"/>
    <w:rsid w:val="008C0244"/>
    <w:rsid w:val="008C2E1A"/>
    <w:rsid w:val="008C2FC8"/>
    <w:rsid w:val="008C411B"/>
    <w:rsid w:val="008C4917"/>
    <w:rsid w:val="008C5159"/>
    <w:rsid w:val="008C565E"/>
    <w:rsid w:val="008C5932"/>
    <w:rsid w:val="008C6065"/>
    <w:rsid w:val="008C6191"/>
    <w:rsid w:val="008C752C"/>
    <w:rsid w:val="008C7B58"/>
    <w:rsid w:val="008D18D1"/>
    <w:rsid w:val="008D2C9F"/>
    <w:rsid w:val="008D313D"/>
    <w:rsid w:val="008D4D0C"/>
    <w:rsid w:val="008D4FEE"/>
    <w:rsid w:val="008D6AA3"/>
    <w:rsid w:val="008E1D05"/>
    <w:rsid w:val="008E20F3"/>
    <w:rsid w:val="008E2E1A"/>
    <w:rsid w:val="008E300A"/>
    <w:rsid w:val="008E3E33"/>
    <w:rsid w:val="008E46F9"/>
    <w:rsid w:val="008E4B15"/>
    <w:rsid w:val="008E5CC0"/>
    <w:rsid w:val="008E7691"/>
    <w:rsid w:val="008E78F4"/>
    <w:rsid w:val="008E7DA7"/>
    <w:rsid w:val="008F2002"/>
    <w:rsid w:val="008F3289"/>
    <w:rsid w:val="008F3AB3"/>
    <w:rsid w:val="008F4AE9"/>
    <w:rsid w:val="008F658B"/>
    <w:rsid w:val="008F66CF"/>
    <w:rsid w:val="008F6A2D"/>
    <w:rsid w:val="008F6F4A"/>
    <w:rsid w:val="00900775"/>
    <w:rsid w:val="00901593"/>
    <w:rsid w:val="009061F3"/>
    <w:rsid w:val="00906D36"/>
    <w:rsid w:val="00907467"/>
    <w:rsid w:val="009114F9"/>
    <w:rsid w:val="009118C9"/>
    <w:rsid w:val="00911A10"/>
    <w:rsid w:val="00912025"/>
    <w:rsid w:val="00912B8E"/>
    <w:rsid w:val="009134A3"/>
    <w:rsid w:val="00913841"/>
    <w:rsid w:val="00914AA7"/>
    <w:rsid w:val="009164F2"/>
    <w:rsid w:val="00916B86"/>
    <w:rsid w:val="00917695"/>
    <w:rsid w:val="00917808"/>
    <w:rsid w:val="00917809"/>
    <w:rsid w:val="009208ED"/>
    <w:rsid w:val="009212F4"/>
    <w:rsid w:val="00921783"/>
    <w:rsid w:val="009223F3"/>
    <w:rsid w:val="00922421"/>
    <w:rsid w:val="00922456"/>
    <w:rsid w:val="0092327F"/>
    <w:rsid w:val="009237A6"/>
    <w:rsid w:val="00923D33"/>
    <w:rsid w:val="00925105"/>
    <w:rsid w:val="0092516C"/>
    <w:rsid w:val="00925EAA"/>
    <w:rsid w:val="0092628C"/>
    <w:rsid w:val="00926557"/>
    <w:rsid w:val="00927B11"/>
    <w:rsid w:val="00927BEA"/>
    <w:rsid w:val="00931968"/>
    <w:rsid w:val="009319C3"/>
    <w:rsid w:val="00931DB5"/>
    <w:rsid w:val="00931E83"/>
    <w:rsid w:val="00933BF5"/>
    <w:rsid w:val="009343AE"/>
    <w:rsid w:val="0093442A"/>
    <w:rsid w:val="00935113"/>
    <w:rsid w:val="00940510"/>
    <w:rsid w:val="009434DB"/>
    <w:rsid w:val="00943CF5"/>
    <w:rsid w:val="00943F6C"/>
    <w:rsid w:val="00943FF7"/>
    <w:rsid w:val="00944F41"/>
    <w:rsid w:val="00945D53"/>
    <w:rsid w:val="009474D5"/>
    <w:rsid w:val="00947652"/>
    <w:rsid w:val="00951106"/>
    <w:rsid w:val="0095181A"/>
    <w:rsid w:val="0095223C"/>
    <w:rsid w:val="00952B38"/>
    <w:rsid w:val="00952C42"/>
    <w:rsid w:val="009531F9"/>
    <w:rsid w:val="00954169"/>
    <w:rsid w:val="00954571"/>
    <w:rsid w:val="00955A82"/>
    <w:rsid w:val="009568F5"/>
    <w:rsid w:val="00960E21"/>
    <w:rsid w:val="009613C4"/>
    <w:rsid w:val="00963F6D"/>
    <w:rsid w:val="0096456E"/>
    <w:rsid w:val="009651E9"/>
    <w:rsid w:val="00965EA4"/>
    <w:rsid w:val="00973AAB"/>
    <w:rsid w:val="00974626"/>
    <w:rsid w:val="00975883"/>
    <w:rsid w:val="00975DBD"/>
    <w:rsid w:val="00975FDC"/>
    <w:rsid w:val="00977A1B"/>
    <w:rsid w:val="00977DDF"/>
    <w:rsid w:val="00980036"/>
    <w:rsid w:val="0098108A"/>
    <w:rsid w:val="00981CAE"/>
    <w:rsid w:val="0098453C"/>
    <w:rsid w:val="009853FC"/>
    <w:rsid w:val="00986B1F"/>
    <w:rsid w:val="00990955"/>
    <w:rsid w:val="00990CBC"/>
    <w:rsid w:val="00991086"/>
    <w:rsid w:val="009910E8"/>
    <w:rsid w:val="00992144"/>
    <w:rsid w:val="00994257"/>
    <w:rsid w:val="009A032C"/>
    <w:rsid w:val="009A18B1"/>
    <w:rsid w:val="009A2EAE"/>
    <w:rsid w:val="009A3626"/>
    <w:rsid w:val="009A3724"/>
    <w:rsid w:val="009A4E88"/>
    <w:rsid w:val="009A5791"/>
    <w:rsid w:val="009A590D"/>
    <w:rsid w:val="009A6042"/>
    <w:rsid w:val="009A67D8"/>
    <w:rsid w:val="009B04BE"/>
    <w:rsid w:val="009B102F"/>
    <w:rsid w:val="009B130F"/>
    <w:rsid w:val="009B1687"/>
    <w:rsid w:val="009B23F1"/>
    <w:rsid w:val="009B2B94"/>
    <w:rsid w:val="009B3BA0"/>
    <w:rsid w:val="009B45D8"/>
    <w:rsid w:val="009B4FB4"/>
    <w:rsid w:val="009B61D6"/>
    <w:rsid w:val="009B6513"/>
    <w:rsid w:val="009B6E9B"/>
    <w:rsid w:val="009B731A"/>
    <w:rsid w:val="009B747B"/>
    <w:rsid w:val="009B748D"/>
    <w:rsid w:val="009B7AEE"/>
    <w:rsid w:val="009B7BB0"/>
    <w:rsid w:val="009C18EE"/>
    <w:rsid w:val="009C2959"/>
    <w:rsid w:val="009C2974"/>
    <w:rsid w:val="009C360D"/>
    <w:rsid w:val="009C3B7A"/>
    <w:rsid w:val="009C45F5"/>
    <w:rsid w:val="009C5670"/>
    <w:rsid w:val="009C5FBF"/>
    <w:rsid w:val="009C61A7"/>
    <w:rsid w:val="009C65B4"/>
    <w:rsid w:val="009C6AB4"/>
    <w:rsid w:val="009D0708"/>
    <w:rsid w:val="009D0DBC"/>
    <w:rsid w:val="009D0F4A"/>
    <w:rsid w:val="009D140B"/>
    <w:rsid w:val="009D1E5F"/>
    <w:rsid w:val="009D1FA5"/>
    <w:rsid w:val="009D219C"/>
    <w:rsid w:val="009D30BA"/>
    <w:rsid w:val="009D3677"/>
    <w:rsid w:val="009D64CD"/>
    <w:rsid w:val="009E07A9"/>
    <w:rsid w:val="009E091F"/>
    <w:rsid w:val="009E0B69"/>
    <w:rsid w:val="009E0C82"/>
    <w:rsid w:val="009E2D92"/>
    <w:rsid w:val="009E31A7"/>
    <w:rsid w:val="009E3CB6"/>
    <w:rsid w:val="009E3F87"/>
    <w:rsid w:val="009E45F6"/>
    <w:rsid w:val="009E5C35"/>
    <w:rsid w:val="009E5DEA"/>
    <w:rsid w:val="009E6A12"/>
    <w:rsid w:val="009E79B6"/>
    <w:rsid w:val="009E7E34"/>
    <w:rsid w:val="009F070A"/>
    <w:rsid w:val="009F1DB7"/>
    <w:rsid w:val="009F1DDA"/>
    <w:rsid w:val="009F3031"/>
    <w:rsid w:val="009F752C"/>
    <w:rsid w:val="009F7CAF"/>
    <w:rsid w:val="00A000AE"/>
    <w:rsid w:val="00A02776"/>
    <w:rsid w:val="00A03141"/>
    <w:rsid w:val="00A038CD"/>
    <w:rsid w:val="00A04938"/>
    <w:rsid w:val="00A04E8D"/>
    <w:rsid w:val="00A0584B"/>
    <w:rsid w:val="00A05916"/>
    <w:rsid w:val="00A059C4"/>
    <w:rsid w:val="00A063AA"/>
    <w:rsid w:val="00A06979"/>
    <w:rsid w:val="00A06996"/>
    <w:rsid w:val="00A0772C"/>
    <w:rsid w:val="00A07D38"/>
    <w:rsid w:val="00A1015A"/>
    <w:rsid w:val="00A10622"/>
    <w:rsid w:val="00A11DDC"/>
    <w:rsid w:val="00A123C2"/>
    <w:rsid w:val="00A12CC1"/>
    <w:rsid w:val="00A13EFE"/>
    <w:rsid w:val="00A146E3"/>
    <w:rsid w:val="00A14829"/>
    <w:rsid w:val="00A1544F"/>
    <w:rsid w:val="00A1626A"/>
    <w:rsid w:val="00A16A78"/>
    <w:rsid w:val="00A17F4F"/>
    <w:rsid w:val="00A22F16"/>
    <w:rsid w:val="00A2550D"/>
    <w:rsid w:val="00A32016"/>
    <w:rsid w:val="00A32870"/>
    <w:rsid w:val="00A331DD"/>
    <w:rsid w:val="00A33C87"/>
    <w:rsid w:val="00A3600E"/>
    <w:rsid w:val="00A36259"/>
    <w:rsid w:val="00A36344"/>
    <w:rsid w:val="00A4010E"/>
    <w:rsid w:val="00A40409"/>
    <w:rsid w:val="00A404C3"/>
    <w:rsid w:val="00A40702"/>
    <w:rsid w:val="00A413AB"/>
    <w:rsid w:val="00A41AD7"/>
    <w:rsid w:val="00A4399F"/>
    <w:rsid w:val="00A43AFE"/>
    <w:rsid w:val="00A4438E"/>
    <w:rsid w:val="00A44DCD"/>
    <w:rsid w:val="00A4523F"/>
    <w:rsid w:val="00A457B7"/>
    <w:rsid w:val="00A45A36"/>
    <w:rsid w:val="00A47498"/>
    <w:rsid w:val="00A5015F"/>
    <w:rsid w:val="00A50474"/>
    <w:rsid w:val="00A5289C"/>
    <w:rsid w:val="00A5598F"/>
    <w:rsid w:val="00A55A51"/>
    <w:rsid w:val="00A561B7"/>
    <w:rsid w:val="00A5635F"/>
    <w:rsid w:val="00A604A9"/>
    <w:rsid w:val="00A62AC2"/>
    <w:rsid w:val="00A67C2E"/>
    <w:rsid w:val="00A7001E"/>
    <w:rsid w:val="00A700F9"/>
    <w:rsid w:val="00A7133A"/>
    <w:rsid w:val="00A71F1A"/>
    <w:rsid w:val="00A737E3"/>
    <w:rsid w:val="00A7404D"/>
    <w:rsid w:val="00A747CD"/>
    <w:rsid w:val="00A74A90"/>
    <w:rsid w:val="00A75B52"/>
    <w:rsid w:val="00A75E8F"/>
    <w:rsid w:val="00A76A1D"/>
    <w:rsid w:val="00A76A26"/>
    <w:rsid w:val="00A8033C"/>
    <w:rsid w:val="00A807AD"/>
    <w:rsid w:val="00A81060"/>
    <w:rsid w:val="00A81C07"/>
    <w:rsid w:val="00A81F17"/>
    <w:rsid w:val="00A83058"/>
    <w:rsid w:val="00A84B45"/>
    <w:rsid w:val="00A84B9B"/>
    <w:rsid w:val="00A84D84"/>
    <w:rsid w:val="00A84F5D"/>
    <w:rsid w:val="00A85F18"/>
    <w:rsid w:val="00A862D7"/>
    <w:rsid w:val="00A86499"/>
    <w:rsid w:val="00A870D8"/>
    <w:rsid w:val="00A875F1"/>
    <w:rsid w:val="00A918EE"/>
    <w:rsid w:val="00A91BD9"/>
    <w:rsid w:val="00A94F06"/>
    <w:rsid w:val="00AA01EF"/>
    <w:rsid w:val="00AA1F68"/>
    <w:rsid w:val="00AA279D"/>
    <w:rsid w:val="00AA3325"/>
    <w:rsid w:val="00AA359F"/>
    <w:rsid w:val="00AA43BF"/>
    <w:rsid w:val="00AA4A16"/>
    <w:rsid w:val="00AA4EE1"/>
    <w:rsid w:val="00AA564F"/>
    <w:rsid w:val="00AA59F3"/>
    <w:rsid w:val="00AA65D7"/>
    <w:rsid w:val="00AA6948"/>
    <w:rsid w:val="00AA7EBE"/>
    <w:rsid w:val="00AB07FD"/>
    <w:rsid w:val="00AB0C1C"/>
    <w:rsid w:val="00AB272A"/>
    <w:rsid w:val="00AB329C"/>
    <w:rsid w:val="00AB647C"/>
    <w:rsid w:val="00AB6D09"/>
    <w:rsid w:val="00AB7413"/>
    <w:rsid w:val="00AC09E1"/>
    <w:rsid w:val="00AC12DD"/>
    <w:rsid w:val="00AC16BF"/>
    <w:rsid w:val="00AC295E"/>
    <w:rsid w:val="00AC2DCE"/>
    <w:rsid w:val="00AC31AB"/>
    <w:rsid w:val="00AC3843"/>
    <w:rsid w:val="00AC3A1E"/>
    <w:rsid w:val="00AC4E1A"/>
    <w:rsid w:val="00AC50FA"/>
    <w:rsid w:val="00AC629A"/>
    <w:rsid w:val="00AC6B36"/>
    <w:rsid w:val="00AC6EE8"/>
    <w:rsid w:val="00AC6F66"/>
    <w:rsid w:val="00AC73DB"/>
    <w:rsid w:val="00AD3C4B"/>
    <w:rsid w:val="00AD63A0"/>
    <w:rsid w:val="00AD63BF"/>
    <w:rsid w:val="00AD6EC4"/>
    <w:rsid w:val="00AE01B7"/>
    <w:rsid w:val="00AE04B6"/>
    <w:rsid w:val="00AE0B6D"/>
    <w:rsid w:val="00AE0D24"/>
    <w:rsid w:val="00AE4E5E"/>
    <w:rsid w:val="00AE53B2"/>
    <w:rsid w:val="00AE5E15"/>
    <w:rsid w:val="00AF1509"/>
    <w:rsid w:val="00AF1566"/>
    <w:rsid w:val="00AF2237"/>
    <w:rsid w:val="00AF2386"/>
    <w:rsid w:val="00AF2A72"/>
    <w:rsid w:val="00AF4248"/>
    <w:rsid w:val="00AF532B"/>
    <w:rsid w:val="00AF549B"/>
    <w:rsid w:val="00AF5656"/>
    <w:rsid w:val="00AF721D"/>
    <w:rsid w:val="00AF7532"/>
    <w:rsid w:val="00AF7B7A"/>
    <w:rsid w:val="00AF7E92"/>
    <w:rsid w:val="00B0054A"/>
    <w:rsid w:val="00B0089A"/>
    <w:rsid w:val="00B01753"/>
    <w:rsid w:val="00B0208E"/>
    <w:rsid w:val="00B02936"/>
    <w:rsid w:val="00B03157"/>
    <w:rsid w:val="00B03D10"/>
    <w:rsid w:val="00B04124"/>
    <w:rsid w:val="00B04789"/>
    <w:rsid w:val="00B04F2C"/>
    <w:rsid w:val="00B05DB8"/>
    <w:rsid w:val="00B05ECD"/>
    <w:rsid w:val="00B063A4"/>
    <w:rsid w:val="00B06A2C"/>
    <w:rsid w:val="00B07028"/>
    <w:rsid w:val="00B07321"/>
    <w:rsid w:val="00B07EF3"/>
    <w:rsid w:val="00B1056A"/>
    <w:rsid w:val="00B10776"/>
    <w:rsid w:val="00B111D0"/>
    <w:rsid w:val="00B116DE"/>
    <w:rsid w:val="00B11A95"/>
    <w:rsid w:val="00B150BA"/>
    <w:rsid w:val="00B17224"/>
    <w:rsid w:val="00B17B49"/>
    <w:rsid w:val="00B21313"/>
    <w:rsid w:val="00B216F9"/>
    <w:rsid w:val="00B24A70"/>
    <w:rsid w:val="00B25F7E"/>
    <w:rsid w:val="00B269AF"/>
    <w:rsid w:val="00B27717"/>
    <w:rsid w:val="00B30FBC"/>
    <w:rsid w:val="00B33707"/>
    <w:rsid w:val="00B33B6A"/>
    <w:rsid w:val="00B34003"/>
    <w:rsid w:val="00B34AE6"/>
    <w:rsid w:val="00B35D8D"/>
    <w:rsid w:val="00B36659"/>
    <w:rsid w:val="00B36FE5"/>
    <w:rsid w:val="00B3778D"/>
    <w:rsid w:val="00B40046"/>
    <w:rsid w:val="00B422AD"/>
    <w:rsid w:val="00B44AFA"/>
    <w:rsid w:val="00B44DB8"/>
    <w:rsid w:val="00B44F7D"/>
    <w:rsid w:val="00B4668F"/>
    <w:rsid w:val="00B47D8D"/>
    <w:rsid w:val="00B51412"/>
    <w:rsid w:val="00B53657"/>
    <w:rsid w:val="00B54E2C"/>
    <w:rsid w:val="00B55170"/>
    <w:rsid w:val="00B55479"/>
    <w:rsid w:val="00B560E5"/>
    <w:rsid w:val="00B5650C"/>
    <w:rsid w:val="00B56557"/>
    <w:rsid w:val="00B569F5"/>
    <w:rsid w:val="00B56FF3"/>
    <w:rsid w:val="00B6086E"/>
    <w:rsid w:val="00B60B5D"/>
    <w:rsid w:val="00B617C0"/>
    <w:rsid w:val="00B62320"/>
    <w:rsid w:val="00B624F6"/>
    <w:rsid w:val="00B63968"/>
    <w:rsid w:val="00B63D63"/>
    <w:rsid w:val="00B63DC5"/>
    <w:rsid w:val="00B63E63"/>
    <w:rsid w:val="00B64D8E"/>
    <w:rsid w:val="00B6644A"/>
    <w:rsid w:val="00B6656B"/>
    <w:rsid w:val="00B66CF1"/>
    <w:rsid w:val="00B675BE"/>
    <w:rsid w:val="00B67FF6"/>
    <w:rsid w:val="00B704B9"/>
    <w:rsid w:val="00B720C7"/>
    <w:rsid w:val="00B72AB0"/>
    <w:rsid w:val="00B72D58"/>
    <w:rsid w:val="00B7330C"/>
    <w:rsid w:val="00B73E8D"/>
    <w:rsid w:val="00B759C5"/>
    <w:rsid w:val="00B775A0"/>
    <w:rsid w:val="00B775C0"/>
    <w:rsid w:val="00B809EA"/>
    <w:rsid w:val="00B8186D"/>
    <w:rsid w:val="00B824C6"/>
    <w:rsid w:val="00B826DA"/>
    <w:rsid w:val="00B8287C"/>
    <w:rsid w:val="00B829F1"/>
    <w:rsid w:val="00B8315B"/>
    <w:rsid w:val="00B847C4"/>
    <w:rsid w:val="00B8608C"/>
    <w:rsid w:val="00B868A5"/>
    <w:rsid w:val="00B87059"/>
    <w:rsid w:val="00B871AE"/>
    <w:rsid w:val="00B90187"/>
    <w:rsid w:val="00B9053A"/>
    <w:rsid w:val="00B9055A"/>
    <w:rsid w:val="00B92B11"/>
    <w:rsid w:val="00B93158"/>
    <w:rsid w:val="00B94C70"/>
    <w:rsid w:val="00B94EFF"/>
    <w:rsid w:val="00B950A4"/>
    <w:rsid w:val="00B9621D"/>
    <w:rsid w:val="00B96429"/>
    <w:rsid w:val="00B96ADF"/>
    <w:rsid w:val="00BA18A7"/>
    <w:rsid w:val="00BA24D4"/>
    <w:rsid w:val="00BA2D84"/>
    <w:rsid w:val="00BA37C2"/>
    <w:rsid w:val="00BA3A9F"/>
    <w:rsid w:val="00BA3D54"/>
    <w:rsid w:val="00BA504D"/>
    <w:rsid w:val="00BA5121"/>
    <w:rsid w:val="00BA5390"/>
    <w:rsid w:val="00BA5413"/>
    <w:rsid w:val="00BA546D"/>
    <w:rsid w:val="00BA619D"/>
    <w:rsid w:val="00BA6BEE"/>
    <w:rsid w:val="00BA749A"/>
    <w:rsid w:val="00BA7AA8"/>
    <w:rsid w:val="00BA7F8F"/>
    <w:rsid w:val="00BB03F7"/>
    <w:rsid w:val="00BB041F"/>
    <w:rsid w:val="00BB2879"/>
    <w:rsid w:val="00BB3AF7"/>
    <w:rsid w:val="00BB3D2A"/>
    <w:rsid w:val="00BB543E"/>
    <w:rsid w:val="00BB5DA1"/>
    <w:rsid w:val="00BB5EF5"/>
    <w:rsid w:val="00BB6A0F"/>
    <w:rsid w:val="00BB7349"/>
    <w:rsid w:val="00BC0DE7"/>
    <w:rsid w:val="00BC19E5"/>
    <w:rsid w:val="00BC2BBE"/>
    <w:rsid w:val="00BC3BD7"/>
    <w:rsid w:val="00BC426D"/>
    <w:rsid w:val="00BC4E34"/>
    <w:rsid w:val="00BC5005"/>
    <w:rsid w:val="00BC5296"/>
    <w:rsid w:val="00BC5BBA"/>
    <w:rsid w:val="00BC5CA4"/>
    <w:rsid w:val="00BC64F7"/>
    <w:rsid w:val="00BC6716"/>
    <w:rsid w:val="00BD0809"/>
    <w:rsid w:val="00BD14AA"/>
    <w:rsid w:val="00BD4066"/>
    <w:rsid w:val="00BD46F5"/>
    <w:rsid w:val="00BD614C"/>
    <w:rsid w:val="00BE0279"/>
    <w:rsid w:val="00BE040C"/>
    <w:rsid w:val="00BE1349"/>
    <w:rsid w:val="00BE3DD8"/>
    <w:rsid w:val="00BE46D9"/>
    <w:rsid w:val="00BE4974"/>
    <w:rsid w:val="00BE4CFC"/>
    <w:rsid w:val="00BE572B"/>
    <w:rsid w:val="00BE679E"/>
    <w:rsid w:val="00BF16A3"/>
    <w:rsid w:val="00BF25F8"/>
    <w:rsid w:val="00BF3038"/>
    <w:rsid w:val="00BF423A"/>
    <w:rsid w:val="00BF4FB4"/>
    <w:rsid w:val="00C003DB"/>
    <w:rsid w:val="00C005B4"/>
    <w:rsid w:val="00C00A96"/>
    <w:rsid w:val="00C00D7D"/>
    <w:rsid w:val="00C01378"/>
    <w:rsid w:val="00C01866"/>
    <w:rsid w:val="00C01915"/>
    <w:rsid w:val="00C01EA5"/>
    <w:rsid w:val="00C02F92"/>
    <w:rsid w:val="00C10495"/>
    <w:rsid w:val="00C11845"/>
    <w:rsid w:val="00C11CFF"/>
    <w:rsid w:val="00C12B97"/>
    <w:rsid w:val="00C138DA"/>
    <w:rsid w:val="00C13BE1"/>
    <w:rsid w:val="00C14FAD"/>
    <w:rsid w:val="00C15CCD"/>
    <w:rsid w:val="00C15F8F"/>
    <w:rsid w:val="00C16067"/>
    <w:rsid w:val="00C16183"/>
    <w:rsid w:val="00C164BE"/>
    <w:rsid w:val="00C17265"/>
    <w:rsid w:val="00C176D5"/>
    <w:rsid w:val="00C17B60"/>
    <w:rsid w:val="00C23FB4"/>
    <w:rsid w:val="00C2491A"/>
    <w:rsid w:val="00C250B4"/>
    <w:rsid w:val="00C25320"/>
    <w:rsid w:val="00C26A02"/>
    <w:rsid w:val="00C27CD6"/>
    <w:rsid w:val="00C30AAB"/>
    <w:rsid w:val="00C311C5"/>
    <w:rsid w:val="00C315B2"/>
    <w:rsid w:val="00C32247"/>
    <w:rsid w:val="00C323B1"/>
    <w:rsid w:val="00C32A2C"/>
    <w:rsid w:val="00C334DB"/>
    <w:rsid w:val="00C33B1C"/>
    <w:rsid w:val="00C34CE2"/>
    <w:rsid w:val="00C35560"/>
    <w:rsid w:val="00C358E6"/>
    <w:rsid w:val="00C35F05"/>
    <w:rsid w:val="00C4032D"/>
    <w:rsid w:val="00C41742"/>
    <w:rsid w:val="00C41CE8"/>
    <w:rsid w:val="00C41D8D"/>
    <w:rsid w:val="00C421DA"/>
    <w:rsid w:val="00C4222D"/>
    <w:rsid w:val="00C449AD"/>
    <w:rsid w:val="00C453CE"/>
    <w:rsid w:val="00C46796"/>
    <w:rsid w:val="00C47628"/>
    <w:rsid w:val="00C478AD"/>
    <w:rsid w:val="00C47C1E"/>
    <w:rsid w:val="00C47D57"/>
    <w:rsid w:val="00C504A7"/>
    <w:rsid w:val="00C5122F"/>
    <w:rsid w:val="00C5197D"/>
    <w:rsid w:val="00C527F4"/>
    <w:rsid w:val="00C528AB"/>
    <w:rsid w:val="00C5343D"/>
    <w:rsid w:val="00C53477"/>
    <w:rsid w:val="00C539A2"/>
    <w:rsid w:val="00C53E1B"/>
    <w:rsid w:val="00C556AB"/>
    <w:rsid w:val="00C56038"/>
    <w:rsid w:val="00C561C3"/>
    <w:rsid w:val="00C561F9"/>
    <w:rsid w:val="00C562B3"/>
    <w:rsid w:val="00C56417"/>
    <w:rsid w:val="00C57EA8"/>
    <w:rsid w:val="00C629EC"/>
    <w:rsid w:val="00C63AD4"/>
    <w:rsid w:val="00C64F3B"/>
    <w:rsid w:val="00C66594"/>
    <w:rsid w:val="00C70EAD"/>
    <w:rsid w:val="00C70EE4"/>
    <w:rsid w:val="00C7103D"/>
    <w:rsid w:val="00C728F8"/>
    <w:rsid w:val="00C72923"/>
    <w:rsid w:val="00C754B8"/>
    <w:rsid w:val="00C75605"/>
    <w:rsid w:val="00C77B4C"/>
    <w:rsid w:val="00C77B8F"/>
    <w:rsid w:val="00C830FE"/>
    <w:rsid w:val="00C832C3"/>
    <w:rsid w:val="00C83B64"/>
    <w:rsid w:val="00C83EE5"/>
    <w:rsid w:val="00C84652"/>
    <w:rsid w:val="00C85656"/>
    <w:rsid w:val="00C86245"/>
    <w:rsid w:val="00C8738C"/>
    <w:rsid w:val="00C901D1"/>
    <w:rsid w:val="00C91C63"/>
    <w:rsid w:val="00C91DFE"/>
    <w:rsid w:val="00C925CB"/>
    <w:rsid w:val="00C92C37"/>
    <w:rsid w:val="00C92DAE"/>
    <w:rsid w:val="00C95A71"/>
    <w:rsid w:val="00C96AF8"/>
    <w:rsid w:val="00CA02F8"/>
    <w:rsid w:val="00CA0678"/>
    <w:rsid w:val="00CA0C5D"/>
    <w:rsid w:val="00CA0D8C"/>
    <w:rsid w:val="00CA1E33"/>
    <w:rsid w:val="00CA2345"/>
    <w:rsid w:val="00CA2993"/>
    <w:rsid w:val="00CA3D7F"/>
    <w:rsid w:val="00CA4741"/>
    <w:rsid w:val="00CA4EB3"/>
    <w:rsid w:val="00CA5122"/>
    <w:rsid w:val="00CA5F50"/>
    <w:rsid w:val="00CB11AE"/>
    <w:rsid w:val="00CB1EE0"/>
    <w:rsid w:val="00CB22F1"/>
    <w:rsid w:val="00CB29D1"/>
    <w:rsid w:val="00CB37AF"/>
    <w:rsid w:val="00CB39FF"/>
    <w:rsid w:val="00CB550E"/>
    <w:rsid w:val="00CB60B0"/>
    <w:rsid w:val="00CB6535"/>
    <w:rsid w:val="00CB659C"/>
    <w:rsid w:val="00CB77AF"/>
    <w:rsid w:val="00CB7CD4"/>
    <w:rsid w:val="00CC0384"/>
    <w:rsid w:val="00CC07E3"/>
    <w:rsid w:val="00CC1D4C"/>
    <w:rsid w:val="00CC65E4"/>
    <w:rsid w:val="00CD0254"/>
    <w:rsid w:val="00CD2022"/>
    <w:rsid w:val="00CD30F6"/>
    <w:rsid w:val="00CD36A9"/>
    <w:rsid w:val="00CD40BB"/>
    <w:rsid w:val="00CD5666"/>
    <w:rsid w:val="00CD5D81"/>
    <w:rsid w:val="00CD5E37"/>
    <w:rsid w:val="00CD5EA7"/>
    <w:rsid w:val="00CD60E0"/>
    <w:rsid w:val="00CD715E"/>
    <w:rsid w:val="00CD77AD"/>
    <w:rsid w:val="00CD780C"/>
    <w:rsid w:val="00CD7841"/>
    <w:rsid w:val="00CE0F59"/>
    <w:rsid w:val="00CE1822"/>
    <w:rsid w:val="00CE1C30"/>
    <w:rsid w:val="00CE28CD"/>
    <w:rsid w:val="00CE2973"/>
    <w:rsid w:val="00CE3759"/>
    <w:rsid w:val="00CE4A66"/>
    <w:rsid w:val="00CE763F"/>
    <w:rsid w:val="00CE7663"/>
    <w:rsid w:val="00CE7DB7"/>
    <w:rsid w:val="00CF0BBF"/>
    <w:rsid w:val="00CF10DE"/>
    <w:rsid w:val="00CF2C91"/>
    <w:rsid w:val="00CF345C"/>
    <w:rsid w:val="00CF38FB"/>
    <w:rsid w:val="00CF44E0"/>
    <w:rsid w:val="00CF44FF"/>
    <w:rsid w:val="00CF50CD"/>
    <w:rsid w:val="00CF523D"/>
    <w:rsid w:val="00CF571C"/>
    <w:rsid w:val="00CF606E"/>
    <w:rsid w:val="00CF61E3"/>
    <w:rsid w:val="00CF67C0"/>
    <w:rsid w:val="00CF75DB"/>
    <w:rsid w:val="00D003C1"/>
    <w:rsid w:val="00D01E5E"/>
    <w:rsid w:val="00D02391"/>
    <w:rsid w:val="00D02D9E"/>
    <w:rsid w:val="00D02F01"/>
    <w:rsid w:val="00D04480"/>
    <w:rsid w:val="00D04950"/>
    <w:rsid w:val="00D04EE9"/>
    <w:rsid w:val="00D05516"/>
    <w:rsid w:val="00D056A8"/>
    <w:rsid w:val="00D0607C"/>
    <w:rsid w:val="00D06C90"/>
    <w:rsid w:val="00D07898"/>
    <w:rsid w:val="00D100AB"/>
    <w:rsid w:val="00D10C0B"/>
    <w:rsid w:val="00D11508"/>
    <w:rsid w:val="00D11AA2"/>
    <w:rsid w:val="00D15224"/>
    <w:rsid w:val="00D155CD"/>
    <w:rsid w:val="00D15612"/>
    <w:rsid w:val="00D16A08"/>
    <w:rsid w:val="00D1705F"/>
    <w:rsid w:val="00D17386"/>
    <w:rsid w:val="00D17D6E"/>
    <w:rsid w:val="00D20A5F"/>
    <w:rsid w:val="00D218CB"/>
    <w:rsid w:val="00D21FF8"/>
    <w:rsid w:val="00D2230A"/>
    <w:rsid w:val="00D229F7"/>
    <w:rsid w:val="00D241A5"/>
    <w:rsid w:val="00D24D24"/>
    <w:rsid w:val="00D25412"/>
    <w:rsid w:val="00D2742A"/>
    <w:rsid w:val="00D30933"/>
    <w:rsid w:val="00D30F56"/>
    <w:rsid w:val="00D325A2"/>
    <w:rsid w:val="00D33A4C"/>
    <w:rsid w:val="00D34957"/>
    <w:rsid w:val="00D354DF"/>
    <w:rsid w:val="00D37C26"/>
    <w:rsid w:val="00D420C0"/>
    <w:rsid w:val="00D43163"/>
    <w:rsid w:val="00D433AD"/>
    <w:rsid w:val="00D438EE"/>
    <w:rsid w:val="00D443DF"/>
    <w:rsid w:val="00D4444D"/>
    <w:rsid w:val="00D4456C"/>
    <w:rsid w:val="00D458BD"/>
    <w:rsid w:val="00D45D67"/>
    <w:rsid w:val="00D509CC"/>
    <w:rsid w:val="00D51CC4"/>
    <w:rsid w:val="00D521AC"/>
    <w:rsid w:val="00D5279F"/>
    <w:rsid w:val="00D53027"/>
    <w:rsid w:val="00D5331B"/>
    <w:rsid w:val="00D53466"/>
    <w:rsid w:val="00D54069"/>
    <w:rsid w:val="00D5475D"/>
    <w:rsid w:val="00D55B4C"/>
    <w:rsid w:val="00D57436"/>
    <w:rsid w:val="00D57BBA"/>
    <w:rsid w:val="00D57F93"/>
    <w:rsid w:val="00D6017C"/>
    <w:rsid w:val="00D60723"/>
    <w:rsid w:val="00D613B0"/>
    <w:rsid w:val="00D61620"/>
    <w:rsid w:val="00D61BB4"/>
    <w:rsid w:val="00D62269"/>
    <w:rsid w:val="00D62D7D"/>
    <w:rsid w:val="00D645E1"/>
    <w:rsid w:val="00D64E6C"/>
    <w:rsid w:val="00D67606"/>
    <w:rsid w:val="00D678D1"/>
    <w:rsid w:val="00D70375"/>
    <w:rsid w:val="00D709BC"/>
    <w:rsid w:val="00D72A44"/>
    <w:rsid w:val="00D72D4A"/>
    <w:rsid w:val="00D74769"/>
    <w:rsid w:val="00D7604B"/>
    <w:rsid w:val="00D765A0"/>
    <w:rsid w:val="00D7714E"/>
    <w:rsid w:val="00D771EB"/>
    <w:rsid w:val="00D81574"/>
    <w:rsid w:val="00D81E14"/>
    <w:rsid w:val="00D866A9"/>
    <w:rsid w:val="00D86722"/>
    <w:rsid w:val="00D869F2"/>
    <w:rsid w:val="00D87F33"/>
    <w:rsid w:val="00D90658"/>
    <w:rsid w:val="00D907F6"/>
    <w:rsid w:val="00D90902"/>
    <w:rsid w:val="00D93C61"/>
    <w:rsid w:val="00D94219"/>
    <w:rsid w:val="00D94B39"/>
    <w:rsid w:val="00D94B3D"/>
    <w:rsid w:val="00D952E1"/>
    <w:rsid w:val="00D95594"/>
    <w:rsid w:val="00D9595D"/>
    <w:rsid w:val="00D95AA7"/>
    <w:rsid w:val="00D97B05"/>
    <w:rsid w:val="00DA0E58"/>
    <w:rsid w:val="00DA1A90"/>
    <w:rsid w:val="00DA260A"/>
    <w:rsid w:val="00DA4022"/>
    <w:rsid w:val="00DA52B3"/>
    <w:rsid w:val="00DA5301"/>
    <w:rsid w:val="00DA5B36"/>
    <w:rsid w:val="00DA7D9F"/>
    <w:rsid w:val="00DA7FF0"/>
    <w:rsid w:val="00DB06B8"/>
    <w:rsid w:val="00DB239A"/>
    <w:rsid w:val="00DB3A9E"/>
    <w:rsid w:val="00DB466C"/>
    <w:rsid w:val="00DB474A"/>
    <w:rsid w:val="00DB4A57"/>
    <w:rsid w:val="00DB6B3B"/>
    <w:rsid w:val="00DB7581"/>
    <w:rsid w:val="00DC1F92"/>
    <w:rsid w:val="00DC2F6C"/>
    <w:rsid w:val="00DC2F80"/>
    <w:rsid w:val="00DC3576"/>
    <w:rsid w:val="00DC4812"/>
    <w:rsid w:val="00DC5286"/>
    <w:rsid w:val="00DC5C78"/>
    <w:rsid w:val="00DC5D0A"/>
    <w:rsid w:val="00DC6A6E"/>
    <w:rsid w:val="00DC6ADA"/>
    <w:rsid w:val="00DC76D1"/>
    <w:rsid w:val="00DC7FCD"/>
    <w:rsid w:val="00DD0DE2"/>
    <w:rsid w:val="00DD144A"/>
    <w:rsid w:val="00DD1DF7"/>
    <w:rsid w:val="00DD273D"/>
    <w:rsid w:val="00DD2835"/>
    <w:rsid w:val="00DD3022"/>
    <w:rsid w:val="00DD36AE"/>
    <w:rsid w:val="00DD3DEB"/>
    <w:rsid w:val="00DD45ED"/>
    <w:rsid w:val="00DD55B9"/>
    <w:rsid w:val="00DD61BB"/>
    <w:rsid w:val="00DD6ED3"/>
    <w:rsid w:val="00DD7C55"/>
    <w:rsid w:val="00DE04F0"/>
    <w:rsid w:val="00DE1027"/>
    <w:rsid w:val="00DE14B5"/>
    <w:rsid w:val="00DE1B4C"/>
    <w:rsid w:val="00DE2A28"/>
    <w:rsid w:val="00DE36F6"/>
    <w:rsid w:val="00DE4C06"/>
    <w:rsid w:val="00DE4F21"/>
    <w:rsid w:val="00DE5A17"/>
    <w:rsid w:val="00DE7B8E"/>
    <w:rsid w:val="00DF105E"/>
    <w:rsid w:val="00DF15FA"/>
    <w:rsid w:val="00DF1709"/>
    <w:rsid w:val="00DF1750"/>
    <w:rsid w:val="00DF1E5C"/>
    <w:rsid w:val="00DF2C94"/>
    <w:rsid w:val="00DF327D"/>
    <w:rsid w:val="00DF3AA8"/>
    <w:rsid w:val="00DF454B"/>
    <w:rsid w:val="00DF4F5B"/>
    <w:rsid w:val="00DF7967"/>
    <w:rsid w:val="00DF7A31"/>
    <w:rsid w:val="00E0012C"/>
    <w:rsid w:val="00E01209"/>
    <w:rsid w:val="00E032C5"/>
    <w:rsid w:val="00E033D7"/>
    <w:rsid w:val="00E034E6"/>
    <w:rsid w:val="00E035BD"/>
    <w:rsid w:val="00E044ED"/>
    <w:rsid w:val="00E04592"/>
    <w:rsid w:val="00E047EA"/>
    <w:rsid w:val="00E04969"/>
    <w:rsid w:val="00E04AB9"/>
    <w:rsid w:val="00E052A3"/>
    <w:rsid w:val="00E0633A"/>
    <w:rsid w:val="00E07C4F"/>
    <w:rsid w:val="00E07E8B"/>
    <w:rsid w:val="00E110A0"/>
    <w:rsid w:val="00E11447"/>
    <w:rsid w:val="00E11492"/>
    <w:rsid w:val="00E13550"/>
    <w:rsid w:val="00E13FFA"/>
    <w:rsid w:val="00E14E60"/>
    <w:rsid w:val="00E204A3"/>
    <w:rsid w:val="00E20AB7"/>
    <w:rsid w:val="00E2145A"/>
    <w:rsid w:val="00E224CB"/>
    <w:rsid w:val="00E230D0"/>
    <w:rsid w:val="00E2354C"/>
    <w:rsid w:val="00E23F7F"/>
    <w:rsid w:val="00E255EA"/>
    <w:rsid w:val="00E26112"/>
    <w:rsid w:val="00E26949"/>
    <w:rsid w:val="00E26AF9"/>
    <w:rsid w:val="00E30A9D"/>
    <w:rsid w:val="00E30ABB"/>
    <w:rsid w:val="00E312EE"/>
    <w:rsid w:val="00E317FA"/>
    <w:rsid w:val="00E32002"/>
    <w:rsid w:val="00E337A6"/>
    <w:rsid w:val="00E34337"/>
    <w:rsid w:val="00E3630B"/>
    <w:rsid w:val="00E37829"/>
    <w:rsid w:val="00E40436"/>
    <w:rsid w:val="00E42822"/>
    <w:rsid w:val="00E428BA"/>
    <w:rsid w:val="00E43038"/>
    <w:rsid w:val="00E466DC"/>
    <w:rsid w:val="00E46805"/>
    <w:rsid w:val="00E46EAE"/>
    <w:rsid w:val="00E477BC"/>
    <w:rsid w:val="00E477D3"/>
    <w:rsid w:val="00E47821"/>
    <w:rsid w:val="00E47FFA"/>
    <w:rsid w:val="00E50326"/>
    <w:rsid w:val="00E50686"/>
    <w:rsid w:val="00E514E5"/>
    <w:rsid w:val="00E51607"/>
    <w:rsid w:val="00E557C0"/>
    <w:rsid w:val="00E57603"/>
    <w:rsid w:val="00E57AD6"/>
    <w:rsid w:val="00E602E2"/>
    <w:rsid w:val="00E606D6"/>
    <w:rsid w:val="00E60E05"/>
    <w:rsid w:val="00E616D4"/>
    <w:rsid w:val="00E61752"/>
    <w:rsid w:val="00E62149"/>
    <w:rsid w:val="00E638A4"/>
    <w:rsid w:val="00E63D81"/>
    <w:rsid w:val="00E642F5"/>
    <w:rsid w:val="00E64AE2"/>
    <w:rsid w:val="00E64B5A"/>
    <w:rsid w:val="00E65490"/>
    <w:rsid w:val="00E658D5"/>
    <w:rsid w:val="00E65FEA"/>
    <w:rsid w:val="00E67B05"/>
    <w:rsid w:val="00E700D2"/>
    <w:rsid w:val="00E70A52"/>
    <w:rsid w:val="00E70C7C"/>
    <w:rsid w:val="00E7252A"/>
    <w:rsid w:val="00E730CE"/>
    <w:rsid w:val="00E732CC"/>
    <w:rsid w:val="00E74470"/>
    <w:rsid w:val="00E77A7D"/>
    <w:rsid w:val="00E81659"/>
    <w:rsid w:val="00E81C89"/>
    <w:rsid w:val="00E837F8"/>
    <w:rsid w:val="00E83AA7"/>
    <w:rsid w:val="00E842C1"/>
    <w:rsid w:val="00E84C19"/>
    <w:rsid w:val="00E86B3D"/>
    <w:rsid w:val="00E86F14"/>
    <w:rsid w:val="00E87277"/>
    <w:rsid w:val="00E90400"/>
    <w:rsid w:val="00E934FF"/>
    <w:rsid w:val="00E94436"/>
    <w:rsid w:val="00E9500A"/>
    <w:rsid w:val="00E97B90"/>
    <w:rsid w:val="00E97D4E"/>
    <w:rsid w:val="00EA142F"/>
    <w:rsid w:val="00EA1B45"/>
    <w:rsid w:val="00EA1CD2"/>
    <w:rsid w:val="00EA1D88"/>
    <w:rsid w:val="00EA2050"/>
    <w:rsid w:val="00EA237F"/>
    <w:rsid w:val="00EA297E"/>
    <w:rsid w:val="00EA6CB1"/>
    <w:rsid w:val="00EA6F57"/>
    <w:rsid w:val="00EB168D"/>
    <w:rsid w:val="00EB1BCE"/>
    <w:rsid w:val="00EB1D47"/>
    <w:rsid w:val="00EB2187"/>
    <w:rsid w:val="00EB2393"/>
    <w:rsid w:val="00EB3BD0"/>
    <w:rsid w:val="00EB552A"/>
    <w:rsid w:val="00EB56D8"/>
    <w:rsid w:val="00EB76C8"/>
    <w:rsid w:val="00EB7B9A"/>
    <w:rsid w:val="00EC0011"/>
    <w:rsid w:val="00EC05C0"/>
    <w:rsid w:val="00EC1B06"/>
    <w:rsid w:val="00EC2751"/>
    <w:rsid w:val="00EC42B6"/>
    <w:rsid w:val="00EC6F0B"/>
    <w:rsid w:val="00ED2388"/>
    <w:rsid w:val="00ED2778"/>
    <w:rsid w:val="00ED358E"/>
    <w:rsid w:val="00ED4AC2"/>
    <w:rsid w:val="00ED6F27"/>
    <w:rsid w:val="00ED7850"/>
    <w:rsid w:val="00ED7E3D"/>
    <w:rsid w:val="00EE0356"/>
    <w:rsid w:val="00EE1879"/>
    <w:rsid w:val="00EE1A90"/>
    <w:rsid w:val="00EE4CBD"/>
    <w:rsid w:val="00EE52E7"/>
    <w:rsid w:val="00EE54C8"/>
    <w:rsid w:val="00EE585B"/>
    <w:rsid w:val="00EE75AF"/>
    <w:rsid w:val="00EE7FCC"/>
    <w:rsid w:val="00EF136A"/>
    <w:rsid w:val="00EF3C3B"/>
    <w:rsid w:val="00EF4C4D"/>
    <w:rsid w:val="00EF5AA7"/>
    <w:rsid w:val="00EF69D3"/>
    <w:rsid w:val="00EF7D69"/>
    <w:rsid w:val="00F00B18"/>
    <w:rsid w:val="00F00B73"/>
    <w:rsid w:val="00F01CB5"/>
    <w:rsid w:val="00F0690D"/>
    <w:rsid w:val="00F07283"/>
    <w:rsid w:val="00F0745C"/>
    <w:rsid w:val="00F07DA7"/>
    <w:rsid w:val="00F10BEF"/>
    <w:rsid w:val="00F12347"/>
    <w:rsid w:val="00F13510"/>
    <w:rsid w:val="00F13933"/>
    <w:rsid w:val="00F1398B"/>
    <w:rsid w:val="00F14888"/>
    <w:rsid w:val="00F148AF"/>
    <w:rsid w:val="00F14CBC"/>
    <w:rsid w:val="00F14F1B"/>
    <w:rsid w:val="00F154CB"/>
    <w:rsid w:val="00F1752B"/>
    <w:rsid w:val="00F17AC3"/>
    <w:rsid w:val="00F202BA"/>
    <w:rsid w:val="00F2147B"/>
    <w:rsid w:val="00F21655"/>
    <w:rsid w:val="00F216E5"/>
    <w:rsid w:val="00F2240E"/>
    <w:rsid w:val="00F23337"/>
    <w:rsid w:val="00F233A0"/>
    <w:rsid w:val="00F2354D"/>
    <w:rsid w:val="00F23800"/>
    <w:rsid w:val="00F23A79"/>
    <w:rsid w:val="00F259A9"/>
    <w:rsid w:val="00F25F11"/>
    <w:rsid w:val="00F26EC7"/>
    <w:rsid w:val="00F271E9"/>
    <w:rsid w:val="00F2733C"/>
    <w:rsid w:val="00F2752C"/>
    <w:rsid w:val="00F30F3A"/>
    <w:rsid w:val="00F31404"/>
    <w:rsid w:val="00F31819"/>
    <w:rsid w:val="00F3219E"/>
    <w:rsid w:val="00F33213"/>
    <w:rsid w:val="00F33645"/>
    <w:rsid w:val="00F33F1D"/>
    <w:rsid w:val="00F3428A"/>
    <w:rsid w:val="00F343DF"/>
    <w:rsid w:val="00F34DAB"/>
    <w:rsid w:val="00F35A0E"/>
    <w:rsid w:val="00F3743E"/>
    <w:rsid w:val="00F37828"/>
    <w:rsid w:val="00F4012B"/>
    <w:rsid w:val="00F41112"/>
    <w:rsid w:val="00F416D6"/>
    <w:rsid w:val="00F421E5"/>
    <w:rsid w:val="00F439F9"/>
    <w:rsid w:val="00F43F88"/>
    <w:rsid w:val="00F4450B"/>
    <w:rsid w:val="00F4591C"/>
    <w:rsid w:val="00F45945"/>
    <w:rsid w:val="00F46ACC"/>
    <w:rsid w:val="00F47606"/>
    <w:rsid w:val="00F47ADD"/>
    <w:rsid w:val="00F50D06"/>
    <w:rsid w:val="00F5334C"/>
    <w:rsid w:val="00F53AAE"/>
    <w:rsid w:val="00F5405D"/>
    <w:rsid w:val="00F54714"/>
    <w:rsid w:val="00F54890"/>
    <w:rsid w:val="00F54917"/>
    <w:rsid w:val="00F54FA9"/>
    <w:rsid w:val="00F56357"/>
    <w:rsid w:val="00F56E9C"/>
    <w:rsid w:val="00F57694"/>
    <w:rsid w:val="00F578BD"/>
    <w:rsid w:val="00F61516"/>
    <w:rsid w:val="00F62359"/>
    <w:rsid w:val="00F625D3"/>
    <w:rsid w:val="00F644BF"/>
    <w:rsid w:val="00F67DE6"/>
    <w:rsid w:val="00F707D8"/>
    <w:rsid w:val="00F72DA5"/>
    <w:rsid w:val="00F73A23"/>
    <w:rsid w:val="00F740ED"/>
    <w:rsid w:val="00F741B1"/>
    <w:rsid w:val="00F753E5"/>
    <w:rsid w:val="00F76F5C"/>
    <w:rsid w:val="00F76FCB"/>
    <w:rsid w:val="00F7773D"/>
    <w:rsid w:val="00F77C42"/>
    <w:rsid w:val="00F77EC6"/>
    <w:rsid w:val="00F801D7"/>
    <w:rsid w:val="00F810FB"/>
    <w:rsid w:val="00F81561"/>
    <w:rsid w:val="00F83250"/>
    <w:rsid w:val="00F83AEC"/>
    <w:rsid w:val="00F843D4"/>
    <w:rsid w:val="00F8466C"/>
    <w:rsid w:val="00F8601F"/>
    <w:rsid w:val="00F86601"/>
    <w:rsid w:val="00F876C2"/>
    <w:rsid w:val="00F90EFC"/>
    <w:rsid w:val="00F91C64"/>
    <w:rsid w:val="00F91EB0"/>
    <w:rsid w:val="00F92166"/>
    <w:rsid w:val="00F92630"/>
    <w:rsid w:val="00F9264A"/>
    <w:rsid w:val="00F94A0A"/>
    <w:rsid w:val="00F94FAF"/>
    <w:rsid w:val="00F96845"/>
    <w:rsid w:val="00F97E39"/>
    <w:rsid w:val="00FA0117"/>
    <w:rsid w:val="00FA2002"/>
    <w:rsid w:val="00FA2496"/>
    <w:rsid w:val="00FA2B53"/>
    <w:rsid w:val="00FA2C1A"/>
    <w:rsid w:val="00FA4551"/>
    <w:rsid w:val="00FA5FCE"/>
    <w:rsid w:val="00FA7604"/>
    <w:rsid w:val="00FB0816"/>
    <w:rsid w:val="00FB0A64"/>
    <w:rsid w:val="00FB1189"/>
    <w:rsid w:val="00FB2B3B"/>
    <w:rsid w:val="00FB3A23"/>
    <w:rsid w:val="00FB51D2"/>
    <w:rsid w:val="00FB51E5"/>
    <w:rsid w:val="00FB6D0F"/>
    <w:rsid w:val="00FC01CC"/>
    <w:rsid w:val="00FC0215"/>
    <w:rsid w:val="00FC11BD"/>
    <w:rsid w:val="00FC1340"/>
    <w:rsid w:val="00FC13E9"/>
    <w:rsid w:val="00FC2C79"/>
    <w:rsid w:val="00FC3368"/>
    <w:rsid w:val="00FC373E"/>
    <w:rsid w:val="00FC3B94"/>
    <w:rsid w:val="00FC3CB9"/>
    <w:rsid w:val="00FC4FE9"/>
    <w:rsid w:val="00FC52B9"/>
    <w:rsid w:val="00FC55C4"/>
    <w:rsid w:val="00FC5B02"/>
    <w:rsid w:val="00FC6145"/>
    <w:rsid w:val="00FC7ABB"/>
    <w:rsid w:val="00FC7BC9"/>
    <w:rsid w:val="00FD07C8"/>
    <w:rsid w:val="00FD1BE2"/>
    <w:rsid w:val="00FD1C71"/>
    <w:rsid w:val="00FD1E25"/>
    <w:rsid w:val="00FD24F8"/>
    <w:rsid w:val="00FD30FB"/>
    <w:rsid w:val="00FD35F2"/>
    <w:rsid w:val="00FD3635"/>
    <w:rsid w:val="00FD4240"/>
    <w:rsid w:val="00FD5165"/>
    <w:rsid w:val="00FD59AA"/>
    <w:rsid w:val="00FD65F4"/>
    <w:rsid w:val="00FD6AA9"/>
    <w:rsid w:val="00FD6BBF"/>
    <w:rsid w:val="00FD766B"/>
    <w:rsid w:val="00FD7CEB"/>
    <w:rsid w:val="00FE0490"/>
    <w:rsid w:val="00FE09C1"/>
    <w:rsid w:val="00FE160D"/>
    <w:rsid w:val="00FE1810"/>
    <w:rsid w:val="00FE2EFD"/>
    <w:rsid w:val="00FE3771"/>
    <w:rsid w:val="00FE3964"/>
    <w:rsid w:val="00FE4EBB"/>
    <w:rsid w:val="00FE6394"/>
    <w:rsid w:val="00FE6983"/>
    <w:rsid w:val="00FE69AF"/>
    <w:rsid w:val="00FF07C7"/>
    <w:rsid w:val="00FF0CE4"/>
    <w:rsid w:val="00FF1EEE"/>
    <w:rsid w:val="00FF234B"/>
    <w:rsid w:val="00FF3659"/>
    <w:rsid w:val="00FF4B06"/>
    <w:rsid w:val="00FF6CC6"/>
    <w:rsid w:val="00FF6DD5"/>
    <w:rsid w:val="00FF754D"/>
    <w:rsid w:val="00FF7BCF"/>
    <w:rsid w:val="00FF7FA5"/>
    <w:rsid w:val="01021EEE"/>
    <w:rsid w:val="27093203"/>
    <w:rsid w:val="57AD8EC7"/>
    <w:rsid w:val="A9CB92B3"/>
    <w:rsid w:val="B6DFB88C"/>
    <w:rsid w:val="FFEF4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1101</Words>
  <Characters>6280</Characters>
  <Lines>52</Lines>
  <Paragraphs>14</Paragraphs>
  <TotalTime>3</TotalTime>
  <ScaleCrop>false</ScaleCrop>
  <LinksUpToDate>false</LinksUpToDate>
  <CharactersWithSpaces>7367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2021-07-22T08:20:00Z</dcterms:created>
  <dc:creator>杨倬</dc:creator>
  <cp:lastModifiedBy>何雪琴</cp:lastModifiedBy>
  <cp:lastPrinted>2021-08-05T07:10:00Z</cp:lastPrinted>
  <dcterms:modified xsi:type="dcterms:W3CDTF">2021-12-27T16:21:44Z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B36B356427E444C4B8EAAED5AF9E93B3</vt:lpwstr>
  </property>
</Properties>
</file>